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0DC9B" w14:textId="77777777" w:rsidR="009E7CB7" w:rsidRPr="00027724" w:rsidRDefault="004D64C9">
      <w:pPr>
        <w:pStyle w:val="Normal1"/>
        <w:spacing w:after="0" w:line="240" w:lineRule="auto"/>
        <w:rPr>
          <w:lang w:val="en-GB"/>
        </w:rPr>
      </w:pPr>
      <w:r w:rsidRPr="00027724">
        <w:rPr>
          <w:b/>
          <w:sz w:val="20"/>
          <w:lang w:val="en-GB"/>
        </w:rPr>
        <w:t>TAKEOFF Seed Fund Award</w:t>
      </w:r>
    </w:p>
    <w:p w14:paraId="5DAC13ED" w14:textId="77777777" w:rsidR="009E7CB7" w:rsidRPr="00027724" w:rsidRDefault="00BD4062">
      <w:pPr>
        <w:pStyle w:val="Normal1"/>
        <w:rPr>
          <w:lang w:val="en-GB"/>
        </w:rPr>
      </w:pPr>
      <w:r>
        <w:rPr>
          <w:b/>
          <w:i/>
          <w:sz w:val="20"/>
          <w:lang w:val="en-GB"/>
        </w:rPr>
        <w:t>Proof of Concept Beneficiary Agreement</w:t>
      </w:r>
    </w:p>
    <w:tbl>
      <w:tblPr>
        <w:tblStyle w:val="a"/>
        <w:tblW w:w="924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9E7CB7" w:rsidRPr="00027724" w14:paraId="46F20BC3" w14:textId="77777777">
        <w:trPr>
          <w:trHeight w:val="280"/>
        </w:trPr>
        <w:tc>
          <w:tcPr>
            <w:tcW w:w="2660" w:type="dxa"/>
            <w:vAlign w:val="center"/>
          </w:tcPr>
          <w:p w14:paraId="2D856169" w14:textId="5C5E244F" w:rsidR="009E7CB7" w:rsidRPr="00F20647" w:rsidRDefault="004D64C9">
            <w:pPr>
              <w:pStyle w:val="Normal1"/>
              <w:rPr>
                <w:b/>
                <w:sz w:val="20"/>
                <w:lang w:val="en-GB"/>
              </w:rPr>
            </w:pPr>
            <w:r w:rsidRPr="00027724">
              <w:rPr>
                <w:b/>
                <w:sz w:val="20"/>
                <w:lang w:val="en-GB"/>
              </w:rPr>
              <w:t>Name of Beneficiary:</w:t>
            </w:r>
          </w:p>
        </w:tc>
        <w:tc>
          <w:tcPr>
            <w:tcW w:w="6582" w:type="dxa"/>
            <w:vAlign w:val="center"/>
          </w:tcPr>
          <w:p w14:paraId="70F6CBB6" w14:textId="3AC91605" w:rsidR="009E7CB7" w:rsidRPr="00027724" w:rsidRDefault="00C07C98">
            <w:pPr>
              <w:pStyle w:val="Normal1"/>
              <w:rPr>
                <w:lang w:val="en-GB"/>
              </w:rPr>
            </w:pPr>
            <w:r>
              <w:rPr>
                <w:lang w:val="en-GB"/>
              </w:rPr>
              <w:t>University of Malta</w:t>
            </w:r>
            <w:r w:rsidR="00AC54F3">
              <w:rPr>
                <w:lang w:val="en-GB"/>
              </w:rPr>
              <w:t xml:space="preserve"> (hereinafter the “University”)</w:t>
            </w:r>
          </w:p>
        </w:tc>
      </w:tr>
      <w:tr w:rsidR="0027572E" w:rsidRPr="00027724" w14:paraId="78B4388F" w14:textId="77777777">
        <w:trPr>
          <w:trHeight w:val="280"/>
        </w:trPr>
        <w:tc>
          <w:tcPr>
            <w:tcW w:w="2660" w:type="dxa"/>
            <w:vAlign w:val="center"/>
          </w:tcPr>
          <w:p w14:paraId="7516DDC5" w14:textId="488D1A09" w:rsidR="0027572E" w:rsidRPr="00027724" w:rsidRDefault="0018643E">
            <w:pPr>
              <w:pStyle w:val="Normal1"/>
              <w:rPr>
                <w:b/>
                <w:sz w:val="20"/>
                <w:lang w:val="en-GB"/>
              </w:rPr>
            </w:pPr>
            <w:r>
              <w:rPr>
                <w:b/>
                <w:sz w:val="20"/>
                <w:lang w:val="en-GB"/>
              </w:rPr>
              <w:t xml:space="preserve">Name of </w:t>
            </w:r>
            <w:r w:rsidR="0075543B">
              <w:rPr>
                <w:b/>
                <w:sz w:val="20"/>
                <w:lang w:val="en-GB"/>
              </w:rPr>
              <w:t xml:space="preserve">Lead </w:t>
            </w:r>
            <w:r>
              <w:rPr>
                <w:b/>
                <w:sz w:val="20"/>
                <w:lang w:val="en-GB"/>
              </w:rPr>
              <w:t>Academic</w:t>
            </w:r>
          </w:p>
        </w:tc>
        <w:tc>
          <w:tcPr>
            <w:tcW w:w="6582" w:type="dxa"/>
            <w:vAlign w:val="center"/>
          </w:tcPr>
          <w:p w14:paraId="0946B5AC" w14:textId="35AF85E1" w:rsidR="0027572E" w:rsidRDefault="00AC54F3">
            <w:pPr>
              <w:pStyle w:val="Normal1"/>
              <w:rPr>
                <w:lang w:val="en-GB"/>
              </w:rPr>
            </w:pPr>
            <w:r>
              <w:rPr>
                <w:lang w:val="en-GB"/>
              </w:rPr>
              <w:t xml:space="preserve">                            </w:t>
            </w:r>
            <w:r w:rsidR="009F2178">
              <w:rPr>
                <w:lang w:val="en-GB"/>
              </w:rPr>
              <w:t xml:space="preserve">        </w:t>
            </w:r>
            <w:r>
              <w:rPr>
                <w:lang w:val="en-GB"/>
              </w:rPr>
              <w:t>(hereinafter the “Academic”)</w:t>
            </w:r>
          </w:p>
        </w:tc>
      </w:tr>
      <w:tr w:rsidR="009E7CB7" w:rsidRPr="00027724" w14:paraId="118EC189" w14:textId="77777777">
        <w:trPr>
          <w:trHeight w:val="280"/>
        </w:trPr>
        <w:tc>
          <w:tcPr>
            <w:tcW w:w="2660" w:type="dxa"/>
            <w:vAlign w:val="center"/>
          </w:tcPr>
          <w:p w14:paraId="4EBA216A" w14:textId="77777777" w:rsidR="009E7CB7" w:rsidRPr="00027724" w:rsidRDefault="004D64C9">
            <w:pPr>
              <w:pStyle w:val="Normal1"/>
              <w:rPr>
                <w:lang w:val="en-GB"/>
              </w:rPr>
            </w:pPr>
            <w:r w:rsidRPr="00027724">
              <w:rPr>
                <w:b/>
                <w:sz w:val="20"/>
                <w:lang w:val="en-GB"/>
              </w:rPr>
              <w:t>Name of Project/Venture:</w:t>
            </w:r>
          </w:p>
        </w:tc>
        <w:tc>
          <w:tcPr>
            <w:tcW w:w="6582" w:type="dxa"/>
            <w:vAlign w:val="center"/>
          </w:tcPr>
          <w:p w14:paraId="55A0B6B9" w14:textId="77777777" w:rsidR="009E7CB7" w:rsidRPr="00027724" w:rsidRDefault="009E7CB7">
            <w:pPr>
              <w:pStyle w:val="Normal1"/>
              <w:rPr>
                <w:lang w:val="en-GB"/>
              </w:rPr>
            </w:pPr>
          </w:p>
        </w:tc>
      </w:tr>
    </w:tbl>
    <w:p w14:paraId="2CA34E95" w14:textId="77777777" w:rsidR="009E7CB7" w:rsidRPr="00027724" w:rsidRDefault="009E7CB7">
      <w:pPr>
        <w:pStyle w:val="Normal1"/>
        <w:spacing w:after="0" w:line="240" w:lineRule="auto"/>
        <w:rPr>
          <w:lang w:val="en-GB"/>
        </w:rPr>
      </w:pPr>
    </w:p>
    <w:p w14:paraId="100A6B3F" w14:textId="00FC8532" w:rsidR="009E7CB7" w:rsidRPr="00027724" w:rsidRDefault="00AC54F3" w:rsidP="00027724">
      <w:pPr>
        <w:pStyle w:val="Normal1"/>
        <w:numPr>
          <w:ilvl w:val="0"/>
          <w:numId w:val="1"/>
        </w:numPr>
        <w:spacing w:after="0" w:line="240" w:lineRule="auto"/>
        <w:ind w:left="709" w:hanging="425"/>
        <w:rPr>
          <w:sz w:val="20"/>
          <w:lang w:val="en-GB"/>
        </w:rPr>
      </w:pPr>
      <w:r>
        <w:rPr>
          <w:sz w:val="20"/>
          <w:lang w:val="en-GB"/>
        </w:rPr>
        <w:t xml:space="preserve">The </w:t>
      </w:r>
      <w:r w:rsidR="00F94862">
        <w:rPr>
          <w:sz w:val="20"/>
          <w:lang w:val="en-GB"/>
        </w:rPr>
        <w:t>University</w:t>
      </w:r>
      <w:r w:rsidR="004D64C9" w:rsidRPr="00027724">
        <w:rPr>
          <w:sz w:val="20"/>
          <w:lang w:val="en-GB"/>
        </w:rPr>
        <w:t xml:space="preserve"> hereby declare</w:t>
      </w:r>
      <w:r>
        <w:rPr>
          <w:sz w:val="20"/>
          <w:lang w:val="en-GB"/>
        </w:rPr>
        <w:t>s</w:t>
      </w:r>
      <w:r w:rsidR="004D64C9" w:rsidRPr="00027724">
        <w:rPr>
          <w:sz w:val="20"/>
          <w:lang w:val="en-GB"/>
        </w:rPr>
        <w:t xml:space="preserve"> that the information being submitted with regards to the application is correct.</w:t>
      </w:r>
    </w:p>
    <w:p w14:paraId="7AC0FD71" w14:textId="77777777" w:rsidR="009E7CB7" w:rsidRPr="00027724" w:rsidRDefault="009E7CB7" w:rsidP="00027724">
      <w:pPr>
        <w:pStyle w:val="Normal1"/>
        <w:spacing w:after="0" w:line="240" w:lineRule="auto"/>
        <w:ind w:left="284"/>
        <w:rPr>
          <w:lang w:val="en-GB"/>
        </w:rPr>
      </w:pPr>
    </w:p>
    <w:p w14:paraId="58C7C2AC" w14:textId="728E7CDE" w:rsidR="009E7CB7" w:rsidRPr="00027724" w:rsidRDefault="00AC54F3" w:rsidP="00027724">
      <w:pPr>
        <w:pStyle w:val="Normal1"/>
        <w:numPr>
          <w:ilvl w:val="0"/>
          <w:numId w:val="1"/>
        </w:numPr>
        <w:spacing w:after="0" w:line="240" w:lineRule="auto"/>
        <w:ind w:left="709" w:hanging="425"/>
        <w:rPr>
          <w:sz w:val="20"/>
          <w:lang w:val="en-GB"/>
        </w:rPr>
      </w:pPr>
      <w:r>
        <w:rPr>
          <w:sz w:val="20"/>
          <w:lang w:val="en-GB"/>
        </w:rPr>
        <w:t xml:space="preserve">The University </w:t>
      </w:r>
      <w:r w:rsidR="004D64C9" w:rsidRPr="00027724">
        <w:rPr>
          <w:sz w:val="20"/>
          <w:lang w:val="en-GB"/>
        </w:rPr>
        <w:t>also confirm</w:t>
      </w:r>
      <w:r>
        <w:rPr>
          <w:sz w:val="20"/>
          <w:lang w:val="en-GB"/>
        </w:rPr>
        <w:t>s</w:t>
      </w:r>
      <w:r w:rsidR="004D64C9" w:rsidRPr="00027724">
        <w:rPr>
          <w:sz w:val="20"/>
          <w:lang w:val="en-GB"/>
        </w:rPr>
        <w:t xml:space="preserve"> that:</w:t>
      </w:r>
    </w:p>
    <w:p w14:paraId="02842C9C" w14:textId="77777777" w:rsidR="009E7CB7" w:rsidRPr="00027724" w:rsidRDefault="00332D72">
      <w:pPr>
        <w:pStyle w:val="Normal1"/>
        <w:numPr>
          <w:ilvl w:val="0"/>
          <w:numId w:val="2"/>
        </w:numPr>
        <w:spacing w:after="0" w:line="240" w:lineRule="auto"/>
        <w:ind w:left="1276" w:hanging="282"/>
        <w:rPr>
          <w:sz w:val="20"/>
          <w:lang w:val="en-GB"/>
        </w:rPr>
      </w:pPr>
      <w:r>
        <w:rPr>
          <w:sz w:val="20"/>
          <w:lang w:val="en-GB"/>
        </w:rPr>
        <w:t>t</w:t>
      </w:r>
      <w:r w:rsidR="00E06781" w:rsidRPr="00027724">
        <w:rPr>
          <w:sz w:val="20"/>
          <w:lang w:val="en-GB"/>
        </w:rPr>
        <w:t>he costs that are being claimed through the grant shall not be claimed or recovered in any way from other sources</w:t>
      </w:r>
      <w:r w:rsidR="004D64C9" w:rsidRPr="00027724">
        <w:rPr>
          <w:sz w:val="20"/>
          <w:lang w:val="en-GB"/>
        </w:rPr>
        <w:t>;</w:t>
      </w:r>
    </w:p>
    <w:p w14:paraId="23B01445" w14:textId="77777777" w:rsidR="009E7CB7" w:rsidRPr="00027724" w:rsidRDefault="00332D72">
      <w:pPr>
        <w:pStyle w:val="Normal1"/>
        <w:numPr>
          <w:ilvl w:val="0"/>
          <w:numId w:val="2"/>
        </w:numPr>
        <w:spacing w:after="0" w:line="240" w:lineRule="auto"/>
        <w:ind w:left="1276" w:hanging="282"/>
        <w:rPr>
          <w:sz w:val="20"/>
          <w:lang w:val="en-GB"/>
        </w:rPr>
      </w:pPr>
      <w:r>
        <w:rPr>
          <w:sz w:val="20"/>
          <w:lang w:val="en-GB"/>
        </w:rPr>
        <w:t>t</w:t>
      </w:r>
      <w:r w:rsidR="004D64C9" w:rsidRPr="00027724">
        <w:rPr>
          <w:sz w:val="20"/>
          <w:lang w:val="en-GB"/>
        </w:rPr>
        <w:t>here are no pending applications requesting assistance (financial or fiscal) in relation to the cost items listed in this application;</w:t>
      </w:r>
      <w:r>
        <w:rPr>
          <w:sz w:val="20"/>
          <w:lang w:val="en-GB"/>
        </w:rPr>
        <w:t xml:space="preserve"> and</w:t>
      </w:r>
    </w:p>
    <w:p w14:paraId="35066C5E" w14:textId="7F5A65AB" w:rsidR="009E7CB7" w:rsidRPr="00027724" w:rsidRDefault="00AC54F3">
      <w:pPr>
        <w:pStyle w:val="Normal1"/>
        <w:numPr>
          <w:ilvl w:val="0"/>
          <w:numId w:val="2"/>
        </w:numPr>
        <w:spacing w:after="0" w:line="240" w:lineRule="auto"/>
        <w:ind w:left="1276" w:hanging="282"/>
        <w:rPr>
          <w:sz w:val="20"/>
          <w:lang w:val="en-GB"/>
        </w:rPr>
      </w:pPr>
      <w:r>
        <w:rPr>
          <w:sz w:val="20"/>
          <w:lang w:val="en-GB"/>
        </w:rPr>
        <w:t>it has</w:t>
      </w:r>
      <w:r w:rsidR="004D64C9" w:rsidRPr="00027724">
        <w:rPr>
          <w:sz w:val="20"/>
          <w:lang w:val="en-GB"/>
        </w:rPr>
        <w:t xml:space="preserve"> not undergone any disciplinary proceedings for the misuse of funds awarded through other competitions/projects</w:t>
      </w:r>
      <w:r w:rsidR="00332D72">
        <w:rPr>
          <w:sz w:val="20"/>
          <w:lang w:val="en-GB"/>
        </w:rPr>
        <w:t>.</w:t>
      </w:r>
    </w:p>
    <w:p w14:paraId="52781FB3" w14:textId="77777777" w:rsidR="009E7CB7" w:rsidRPr="00027724" w:rsidRDefault="009E7CB7" w:rsidP="00027724">
      <w:pPr>
        <w:pStyle w:val="Normal1"/>
        <w:spacing w:after="0" w:line="240" w:lineRule="auto"/>
        <w:ind w:left="284"/>
        <w:rPr>
          <w:lang w:val="en-GB"/>
        </w:rPr>
      </w:pPr>
    </w:p>
    <w:p w14:paraId="6564EFCA" w14:textId="5F1780AE" w:rsidR="00B367EB" w:rsidRDefault="00AC54F3" w:rsidP="00B367EB">
      <w:pPr>
        <w:pStyle w:val="ListParagraph"/>
        <w:numPr>
          <w:ilvl w:val="0"/>
          <w:numId w:val="1"/>
        </w:numPr>
        <w:ind w:left="709" w:hanging="425"/>
        <w:rPr>
          <w:sz w:val="20"/>
          <w:lang w:val="en-GB"/>
        </w:rPr>
      </w:pPr>
      <w:r>
        <w:rPr>
          <w:sz w:val="20"/>
          <w:lang w:val="en-GB"/>
        </w:rPr>
        <w:t xml:space="preserve">The </w:t>
      </w:r>
      <w:r w:rsidR="005415AA">
        <w:rPr>
          <w:sz w:val="20"/>
          <w:lang w:val="en-GB"/>
        </w:rPr>
        <w:t xml:space="preserve">Academic </w:t>
      </w:r>
      <w:r w:rsidR="005415AA" w:rsidRPr="00027724">
        <w:rPr>
          <w:sz w:val="20"/>
          <w:lang w:val="en-GB"/>
        </w:rPr>
        <w:t>shall</w:t>
      </w:r>
      <w:r w:rsidR="004D64C9" w:rsidRPr="00027724">
        <w:rPr>
          <w:sz w:val="20"/>
          <w:lang w:val="en-GB"/>
        </w:rPr>
        <w:t xml:space="preserve"> work closely with the </w:t>
      </w:r>
      <w:r w:rsidR="00A81165" w:rsidRPr="00027724">
        <w:rPr>
          <w:sz w:val="20"/>
          <w:lang w:val="en-GB"/>
        </w:rPr>
        <w:t>Knowledge Transfer Office</w:t>
      </w:r>
      <w:r w:rsidR="004D64C9" w:rsidRPr="00027724">
        <w:rPr>
          <w:sz w:val="20"/>
          <w:lang w:val="en-GB"/>
        </w:rPr>
        <w:t xml:space="preserve"> to deliver </w:t>
      </w:r>
      <w:r w:rsidR="00CD2A04" w:rsidRPr="00027724">
        <w:rPr>
          <w:sz w:val="20"/>
          <w:lang w:val="en-GB"/>
        </w:rPr>
        <w:t xml:space="preserve">the </w:t>
      </w:r>
      <w:r w:rsidR="004D64C9" w:rsidRPr="00027724">
        <w:rPr>
          <w:sz w:val="20"/>
          <w:lang w:val="en-GB"/>
        </w:rPr>
        <w:t xml:space="preserve">milestones </w:t>
      </w:r>
      <w:r w:rsidR="00557368" w:rsidRPr="00027724">
        <w:rPr>
          <w:sz w:val="20"/>
          <w:lang w:val="en-GB"/>
        </w:rPr>
        <w:t xml:space="preserve">as identified in </w:t>
      </w:r>
      <w:r>
        <w:rPr>
          <w:sz w:val="20"/>
          <w:lang w:val="en-GB"/>
        </w:rPr>
        <w:t>his/her</w:t>
      </w:r>
      <w:r w:rsidR="00557368" w:rsidRPr="00027724">
        <w:rPr>
          <w:sz w:val="20"/>
          <w:lang w:val="en-GB"/>
        </w:rPr>
        <w:t xml:space="preserve"> application </w:t>
      </w:r>
      <w:r w:rsidR="00CD2A04" w:rsidRPr="00027724">
        <w:rPr>
          <w:sz w:val="20"/>
          <w:lang w:val="en-GB"/>
        </w:rPr>
        <w:t>in a timely manner</w:t>
      </w:r>
      <w:r w:rsidR="00557368" w:rsidRPr="00027724">
        <w:rPr>
          <w:sz w:val="20"/>
          <w:lang w:val="en-GB"/>
        </w:rPr>
        <w:t xml:space="preserve"> </w:t>
      </w:r>
      <w:r w:rsidR="004D64C9" w:rsidRPr="00027724">
        <w:rPr>
          <w:sz w:val="20"/>
          <w:lang w:val="en-GB"/>
        </w:rPr>
        <w:t xml:space="preserve">and </w:t>
      </w:r>
      <w:r w:rsidR="00CD2A04" w:rsidRPr="00027724">
        <w:rPr>
          <w:sz w:val="20"/>
          <w:lang w:val="en-GB"/>
        </w:rPr>
        <w:t xml:space="preserve">to </w:t>
      </w:r>
      <w:r w:rsidR="004D64C9" w:rsidRPr="00027724">
        <w:rPr>
          <w:sz w:val="20"/>
          <w:lang w:val="en-GB"/>
        </w:rPr>
        <w:t>move forward with the commercialization of the business/technology.</w:t>
      </w:r>
      <w:r w:rsidR="00EF2B04" w:rsidRPr="00027724">
        <w:rPr>
          <w:sz w:val="20"/>
          <w:lang w:val="en-GB"/>
        </w:rPr>
        <w:t xml:space="preserve"> </w:t>
      </w:r>
      <w:r w:rsidR="00CD2A04" w:rsidRPr="00027724">
        <w:rPr>
          <w:sz w:val="20"/>
          <w:lang w:val="en-GB"/>
        </w:rPr>
        <w:t xml:space="preserve">To this end, </w:t>
      </w:r>
      <w:r>
        <w:rPr>
          <w:sz w:val="20"/>
          <w:lang w:val="en-GB"/>
        </w:rPr>
        <w:t xml:space="preserve">he/she </w:t>
      </w:r>
      <w:r w:rsidR="00EF2B04" w:rsidRPr="00027724">
        <w:rPr>
          <w:sz w:val="20"/>
          <w:lang w:val="en-GB"/>
        </w:rPr>
        <w:t xml:space="preserve">shall </w:t>
      </w:r>
      <w:r w:rsidR="00CD2A04" w:rsidRPr="00027724">
        <w:rPr>
          <w:sz w:val="20"/>
          <w:lang w:val="en-GB"/>
        </w:rPr>
        <w:t xml:space="preserve">meet with the Knowledge Transfer Office </w:t>
      </w:r>
      <w:r w:rsidR="000C05DF" w:rsidRPr="00027724">
        <w:rPr>
          <w:sz w:val="20"/>
          <w:lang w:val="en-GB"/>
        </w:rPr>
        <w:t xml:space="preserve">team </w:t>
      </w:r>
      <w:r w:rsidR="00CD2A04" w:rsidRPr="00027724">
        <w:rPr>
          <w:sz w:val="20"/>
          <w:lang w:val="en-GB"/>
        </w:rPr>
        <w:t>to inform them about the progress a</w:t>
      </w:r>
      <w:r w:rsidR="000C05DF" w:rsidRPr="00027724">
        <w:rPr>
          <w:sz w:val="20"/>
          <w:lang w:val="en-GB"/>
        </w:rPr>
        <w:t>chieved and discuss next steps.</w:t>
      </w:r>
    </w:p>
    <w:p w14:paraId="6C500972" w14:textId="77777777" w:rsidR="00B367EB" w:rsidRDefault="00B367EB" w:rsidP="00B367EB">
      <w:pPr>
        <w:pStyle w:val="ListParagraph"/>
        <w:ind w:left="709"/>
        <w:rPr>
          <w:sz w:val="20"/>
          <w:lang w:val="en-GB"/>
        </w:rPr>
      </w:pPr>
    </w:p>
    <w:p w14:paraId="45390ABC" w14:textId="18BDA0B0" w:rsidR="009E7CB7" w:rsidRPr="000D4EBB" w:rsidRDefault="00AC54F3" w:rsidP="000D4EBB">
      <w:pPr>
        <w:pStyle w:val="ListParagraph"/>
        <w:numPr>
          <w:ilvl w:val="0"/>
          <w:numId w:val="1"/>
        </w:numPr>
        <w:ind w:left="709" w:hanging="425"/>
        <w:rPr>
          <w:lang w:val="en-GB"/>
        </w:rPr>
      </w:pPr>
      <w:r>
        <w:rPr>
          <w:sz w:val="20"/>
          <w:lang w:val="en-GB"/>
        </w:rPr>
        <w:t>The Academic</w:t>
      </w:r>
      <w:r w:rsidR="00B367EB" w:rsidRPr="00B367EB">
        <w:rPr>
          <w:sz w:val="20"/>
          <w:lang w:val="en-GB"/>
        </w:rPr>
        <w:t xml:space="preserve"> shall commit to reaching the projects milestones which should lead to a tangible or potentially commercialisable artefact within the 3 years from receipt of funding. If, during the 3 year period, it transpires that this will not be possible, </w:t>
      </w:r>
      <w:r w:rsidR="00F94862">
        <w:rPr>
          <w:sz w:val="20"/>
          <w:lang w:val="en-GB"/>
        </w:rPr>
        <w:t>he/she</w:t>
      </w:r>
      <w:r w:rsidR="00B367EB" w:rsidRPr="00B367EB">
        <w:rPr>
          <w:sz w:val="20"/>
          <w:lang w:val="en-GB"/>
        </w:rPr>
        <w:t xml:space="preserve"> </w:t>
      </w:r>
      <w:r w:rsidR="004270FB">
        <w:rPr>
          <w:sz w:val="20"/>
          <w:lang w:val="en-GB"/>
        </w:rPr>
        <w:t>will</w:t>
      </w:r>
      <w:r w:rsidR="00B367EB" w:rsidRPr="00B367EB">
        <w:rPr>
          <w:sz w:val="20"/>
          <w:lang w:val="en-GB"/>
        </w:rPr>
        <w:t xml:space="preserve"> justify the reason why</w:t>
      </w:r>
      <w:r w:rsidR="004270FB">
        <w:rPr>
          <w:sz w:val="20"/>
          <w:lang w:val="en-GB"/>
        </w:rPr>
        <w:t xml:space="preserve"> to the Management Committee.</w:t>
      </w:r>
    </w:p>
    <w:p w14:paraId="117F6950" w14:textId="3C1F64D6" w:rsidR="00751E20" w:rsidRDefault="00F94862" w:rsidP="00751E20">
      <w:pPr>
        <w:pStyle w:val="Normal1"/>
        <w:numPr>
          <w:ilvl w:val="0"/>
          <w:numId w:val="1"/>
        </w:numPr>
        <w:ind w:left="709" w:hanging="425"/>
        <w:rPr>
          <w:sz w:val="20"/>
          <w:lang w:val="en-GB"/>
        </w:rPr>
      </w:pPr>
      <w:r>
        <w:rPr>
          <w:sz w:val="20"/>
          <w:lang w:val="en-GB"/>
        </w:rPr>
        <w:t>The Academic</w:t>
      </w:r>
      <w:r w:rsidR="00E06781" w:rsidRPr="00027724">
        <w:rPr>
          <w:sz w:val="20"/>
          <w:lang w:val="en-GB"/>
        </w:rPr>
        <w:t xml:space="preserve"> shall submit an interim report every </w:t>
      </w:r>
      <w:r w:rsidR="00B367EB">
        <w:rPr>
          <w:sz w:val="20"/>
          <w:lang w:val="en-GB"/>
        </w:rPr>
        <w:t>four</w:t>
      </w:r>
      <w:r w:rsidR="00E06781" w:rsidRPr="00027724">
        <w:rPr>
          <w:sz w:val="20"/>
          <w:lang w:val="en-GB"/>
        </w:rPr>
        <w:t xml:space="preserve"> (</w:t>
      </w:r>
      <w:r w:rsidR="00B367EB">
        <w:rPr>
          <w:sz w:val="20"/>
          <w:lang w:val="en-GB"/>
        </w:rPr>
        <w:t>4</w:t>
      </w:r>
      <w:r w:rsidR="00E06781" w:rsidRPr="00027724">
        <w:rPr>
          <w:sz w:val="20"/>
          <w:lang w:val="en-GB"/>
        </w:rPr>
        <w:t>) months and a final report</w:t>
      </w:r>
      <w:r w:rsidR="002F2229" w:rsidRPr="00027724">
        <w:rPr>
          <w:sz w:val="20"/>
          <w:lang w:val="en-GB"/>
        </w:rPr>
        <w:t xml:space="preserve"> once </w:t>
      </w:r>
      <w:r>
        <w:rPr>
          <w:sz w:val="20"/>
          <w:lang w:val="en-GB"/>
        </w:rPr>
        <w:t xml:space="preserve">he/she has </w:t>
      </w:r>
      <w:r w:rsidR="002F2229" w:rsidRPr="00027724">
        <w:rPr>
          <w:sz w:val="20"/>
          <w:lang w:val="en-GB"/>
        </w:rPr>
        <w:t xml:space="preserve">successfully achieved the milestones set out in </w:t>
      </w:r>
      <w:r>
        <w:rPr>
          <w:sz w:val="20"/>
          <w:lang w:val="en-GB"/>
        </w:rPr>
        <w:t xml:space="preserve">the </w:t>
      </w:r>
      <w:r w:rsidR="002F2229" w:rsidRPr="00027724">
        <w:rPr>
          <w:sz w:val="20"/>
          <w:lang w:val="en-GB"/>
        </w:rPr>
        <w:t xml:space="preserve">application. The reports shall be submitted using the Report Template Form provided by </w:t>
      </w:r>
      <w:r w:rsidR="00354245" w:rsidRPr="00027724">
        <w:rPr>
          <w:sz w:val="20"/>
          <w:lang w:val="en-GB"/>
        </w:rPr>
        <w:t>the Knowledge Transfer Office</w:t>
      </w:r>
      <w:r w:rsidR="002F2229" w:rsidRPr="00027724">
        <w:rPr>
          <w:sz w:val="20"/>
          <w:lang w:val="en-GB"/>
        </w:rPr>
        <w:t>, and shall</w:t>
      </w:r>
      <w:r w:rsidR="00E06781" w:rsidRPr="00027724">
        <w:rPr>
          <w:sz w:val="20"/>
          <w:lang w:val="en-GB"/>
        </w:rPr>
        <w:t xml:space="preserve"> detail the progress against the proposed milestones</w:t>
      </w:r>
      <w:r w:rsidR="00354245" w:rsidRPr="00027724">
        <w:rPr>
          <w:sz w:val="20"/>
          <w:lang w:val="en-GB"/>
        </w:rPr>
        <w:t xml:space="preserve">. At the discretion of the Management Committee, </w:t>
      </w:r>
      <w:r>
        <w:rPr>
          <w:sz w:val="20"/>
          <w:lang w:val="en-GB"/>
        </w:rPr>
        <w:t>the Academic</w:t>
      </w:r>
      <w:r w:rsidR="00354245" w:rsidRPr="00027724">
        <w:rPr>
          <w:sz w:val="20"/>
          <w:lang w:val="en-GB"/>
        </w:rPr>
        <w:t xml:space="preserve"> may also be required to provide p</w:t>
      </w:r>
      <w:r w:rsidR="002F2229" w:rsidRPr="00027724">
        <w:rPr>
          <w:sz w:val="20"/>
          <w:lang w:val="en-GB"/>
        </w:rPr>
        <w:t xml:space="preserve">roof of expenditure incurred, </w:t>
      </w:r>
      <w:r w:rsidR="00354245" w:rsidRPr="00027724">
        <w:rPr>
          <w:sz w:val="20"/>
          <w:lang w:val="en-GB"/>
        </w:rPr>
        <w:t>which</w:t>
      </w:r>
      <w:r w:rsidR="002F2229" w:rsidRPr="00027724">
        <w:rPr>
          <w:sz w:val="20"/>
          <w:lang w:val="en-GB"/>
        </w:rPr>
        <w:t xml:space="preserve"> may consist of payslips, fiscal receipts, or other forms acceptable by the Committee</w:t>
      </w:r>
      <w:r w:rsidR="00C71478">
        <w:rPr>
          <w:sz w:val="20"/>
          <w:lang w:val="en-GB"/>
        </w:rPr>
        <w:t xml:space="preserve"> and as noted in the Guidelines</w:t>
      </w:r>
      <w:r w:rsidR="002F2229" w:rsidRPr="00027724">
        <w:rPr>
          <w:sz w:val="20"/>
          <w:lang w:val="en-GB"/>
        </w:rPr>
        <w:t>.</w:t>
      </w:r>
    </w:p>
    <w:p w14:paraId="2DD0B8C3" w14:textId="0F02328B" w:rsidR="00751E20" w:rsidRPr="0072559C" w:rsidRDefault="00751E20" w:rsidP="0072559C">
      <w:pPr>
        <w:pStyle w:val="ColorfulList-Accent11"/>
        <w:numPr>
          <w:ilvl w:val="0"/>
          <w:numId w:val="1"/>
        </w:numPr>
        <w:ind w:left="709" w:hanging="425"/>
        <w:contextualSpacing w:val="0"/>
        <w:rPr>
          <w:sz w:val="20"/>
        </w:rPr>
      </w:pPr>
      <w:r w:rsidRPr="0072559C">
        <w:rPr>
          <w:rFonts w:asciiTheme="minorHAnsi" w:hAnsiTheme="minorHAnsi"/>
          <w:sz w:val="20"/>
          <w:szCs w:val="20"/>
        </w:rPr>
        <w:t xml:space="preserve">The Academic undertakes to complete the project as stipulated in the application to the highest professional standards and will use all reasonable endeavours to ensure the accuracy and completion of the work performed, unless it is impossible to do so due to </w:t>
      </w:r>
      <w:r w:rsidRPr="0072559C">
        <w:rPr>
          <w:rFonts w:asciiTheme="minorHAnsi" w:hAnsiTheme="minorHAnsi"/>
          <w:i/>
          <w:sz w:val="20"/>
          <w:szCs w:val="20"/>
        </w:rPr>
        <w:t>force majeure</w:t>
      </w:r>
      <w:r w:rsidRPr="0072559C">
        <w:rPr>
          <w:rFonts w:asciiTheme="minorHAnsi" w:hAnsiTheme="minorHAnsi"/>
          <w:sz w:val="20"/>
          <w:szCs w:val="20"/>
        </w:rPr>
        <w:t xml:space="preserve"> or extra-ordinary circumstances which are beyond the control of the Academic. The Academic shall report any default related to the project in writing to the Rector or his delegate, who shall, in turn, take the necessary action required and/or instruct the Academic as to how to remedy the default as soon as practicable, in liaison with the Knowledge Transfer Office Team.</w:t>
      </w:r>
    </w:p>
    <w:p w14:paraId="20D414C6" w14:textId="3FF6E90E" w:rsidR="002F2229" w:rsidRPr="00027724" w:rsidRDefault="002F2229" w:rsidP="00027724">
      <w:pPr>
        <w:pStyle w:val="ListParagraph"/>
        <w:numPr>
          <w:ilvl w:val="0"/>
          <w:numId w:val="1"/>
        </w:numPr>
        <w:ind w:left="709" w:hanging="425"/>
        <w:rPr>
          <w:sz w:val="20"/>
          <w:lang w:val="en-GB"/>
        </w:rPr>
      </w:pPr>
      <w:r w:rsidRPr="00027724">
        <w:rPr>
          <w:sz w:val="20"/>
          <w:lang w:val="en-GB"/>
        </w:rPr>
        <w:t xml:space="preserve">All expenditure shall be made as described in the application, unless otherwise specified in writing by the Management Committee on notification of the award. </w:t>
      </w:r>
      <w:r w:rsidR="00F94862">
        <w:rPr>
          <w:sz w:val="20"/>
          <w:lang w:val="en-GB"/>
        </w:rPr>
        <w:t xml:space="preserve">The </w:t>
      </w:r>
      <w:r w:rsidR="0014203A">
        <w:rPr>
          <w:sz w:val="20"/>
          <w:lang w:val="en-GB"/>
        </w:rPr>
        <w:t>Academic</w:t>
      </w:r>
      <w:r w:rsidR="00F94862">
        <w:rPr>
          <w:sz w:val="20"/>
          <w:lang w:val="en-GB"/>
        </w:rPr>
        <w:t xml:space="preserve"> </w:t>
      </w:r>
      <w:r w:rsidR="0081489C">
        <w:rPr>
          <w:sz w:val="20"/>
          <w:lang w:val="en-GB"/>
        </w:rPr>
        <w:t>understand</w:t>
      </w:r>
      <w:r w:rsidR="00751E20">
        <w:rPr>
          <w:sz w:val="20"/>
          <w:lang w:val="en-GB"/>
        </w:rPr>
        <w:t>s</w:t>
      </w:r>
      <w:r w:rsidR="0081489C">
        <w:rPr>
          <w:sz w:val="20"/>
          <w:lang w:val="en-GB"/>
        </w:rPr>
        <w:t xml:space="preserve"> that the written consent of the Management Committee</w:t>
      </w:r>
      <w:r w:rsidR="00523906" w:rsidRPr="00853FD3">
        <w:rPr>
          <w:sz w:val="20"/>
          <w:lang w:val="en-GB"/>
        </w:rPr>
        <w:t xml:space="preserve"> </w:t>
      </w:r>
      <w:r w:rsidR="0081489C">
        <w:rPr>
          <w:sz w:val="20"/>
          <w:lang w:val="en-GB"/>
        </w:rPr>
        <w:t xml:space="preserve">shall be required </w:t>
      </w:r>
      <w:r w:rsidR="00523906" w:rsidRPr="00853FD3">
        <w:rPr>
          <w:sz w:val="20"/>
          <w:lang w:val="en-GB"/>
        </w:rPr>
        <w:t xml:space="preserve">for shifts </w:t>
      </w:r>
      <w:r w:rsidR="0081489C">
        <w:rPr>
          <w:sz w:val="20"/>
          <w:lang w:val="en-GB"/>
        </w:rPr>
        <w:t xml:space="preserve">between components of the </w:t>
      </w:r>
      <w:r w:rsidR="00523906" w:rsidRPr="00853FD3">
        <w:rPr>
          <w:sz w:val="20"/>
          <w:lang w:val="en-GB"/>
        </w:rPr>
        <w:t>budget amount</w:t>
      </w:r>
      <w:r w:rsidR="0081489C">
        <w:rPr>
          <w:sz w:val="20"/>
          <w:lang w:val="en-GB"/>
        </w:rPr>
        <w:t>ing</w:t>
      </w:r>
      <w:r w:rsidR="00523906" w:rsidRPr="00853FD3">
        <w:rPr>
          <w:sz w:val="20"/>
          <w:lang w:val="en-GB"/>
        </w:rPr>
        <w:t xml:space="preserve"> </w:t>
      </w:r>
      <w:r w:rsidR="0081489C">
        <w:rPr>
          <w:sz w:val="20"/>
          <w:lang w:val="en-GB"/>
        </w:rPr>
        <w:t xml:space="preserve">to more </w:t>
      </w:r>
      <w:r w:rsidR="00523906" w:rsidRPr="00853FD3">
        <w:rPr>
          <w:sz w:val="20"/>
          <w:lang w:val="en-GB"/>
        </w:rPr>
        <w:t xml:space="preserve">than </w:t>
      </w:r>
      <w:r w:rsidR="009427A3">
        <w:rPr>
          <w:sz w:val="20"/>
          <w:lang w:val="en-GB"/>
        </w:rPr>
        <w:t>Eur 500</w:t>
      </w:r>
      <w:r w:rsidR="00523906" w:rsidRPr="00853FD3">
        <w:rPr>
          <w:sz w:val="20"/>
          <w:lang w:val="en-GB"/>
        </w:rPr>
        <w:t xml:space="preserve"> of the </w:t>
      </w:r>
      <w:r w:rsidR="00B570DA">
        <w:rPr>
          <w:sz w:val="20"/>
          <w:lang w:val="en-GB"/>
        </w:rPr>
        <w:t xml:space="preserve">total </w:t>
      </w:r>
      <w:r w:rsidR="0081489C">
        <w:rPr>
          <w:sz w:val="20"/>
          <w:lang w:val="en-GB"/>
        </w:rPr>
        <w:t>approved funding</w:t>
      </w:r>
      <w:r w:rsidR="00523906" w:rsidRPr="00853FD3">
        <w:rPr>
          <w:sz w:val="20"/>
          <w:lang w:val="en-GB"/>
        </w:rPr>
        <w:t>.</w:t>
      </w:r>
      <w:r w:rsidR="00B570DA">
        <w:rPr>
          <w:sz w:val="20"/>
          <w:lang w:val="en-GB"/>
        </w:rPr>
        <w:t xml:space="preserve"> C</w:t>
      </w:r>
      <w:r w:rsidR="00523906" w:rsidRPr="00853FD3">
        <w:rPr>
          <w:sz w:val="20"/>
          <w:lang w:val="en-GB"/>
        </w:rPr>
        <w:t>hange</w:t>
      </w:r>
      <w:r w:rsidR="00B570DA">
        <w:rPr>
          <w:sz w:val="20"/>
          <w:lang w:val="en-GB"/>
        </w:rPr>
        <w:t>s</w:t>
      </w:r>
      <w:r w:rsidR="00523906" w:rsidRPr="00853FD3">
        <w:rPr>
          <w:sz w:val="20"/>
          <w:lang w:val="en-GB"/>
        </w:rPr>
        <w:t xml:space="preserve"> in budget </w:t>
      </w:r>
      <w:r w:rsidR="00B570DA">
        <w:rPr>
          <w:sz w:val="20"/>
          <w:lang w:val="en-GB"/>
        </w:rPr>
        <w:t xml:space="preserve">below this threshold shall be notified to the Management Committee </w:t>
      </w:r>
      <w:r w:rsidR="00523906" w:rsidRPr="00853FD3">
        <w:rPr>
          <w:sz w:val="20"/>
          <w:lang w:val="en-GB"/>
        </w:rPr>
        <w:t>in the</w:t>
      </w:r>
      <w:r w:rsidR="00523906">
        <w:rPr>
          <w:sz w:val="20"/>
          <w:lang w:val="en-GB"/>
        </w:rPr>
        <w:t xml:space="preserve"> subsequent </w:t>
      </w:r>
      <w:r w:rsidR="00B570DA">
        <w:rPr>
          <w:sz w:val="20"/>
          <w:lang w:val="en-GB"/>
        </w:rPr>
        <w:t>interim</w:t>
      </w:r>
      <w:r w:rsidR="00523906" w:rsidRPr="00853FD3">
        <w:rPr>
          <w:sz w:val="20"/>
          <w:lang w:val="en-GB"/>
        </w:rPr>
        <w:t xml:space="preserve"> report.</w:t>
      </w:r>
    </w:p>
    <w:p w14:paraId="032DAFB3" w14:textId="77777777" w:rsidR="00D57382" w:rsidRPr="00027724" w:rsidRDefault="00D57382" w:rsidP="00027724">
      <w:pPr>
        <w:pStyle w:val="ListParagraph"/>
        <w:ind w:left="284"/>
        <w:rPr>
          <w:sz w:val="20"/>
          <w:lang w:val="en-GB"/>
        </w:rPr>
      </w:pPr>
    </w:p>
    <w:p w14:paraId="395624E1" w14:textId="312E588A" w:rsidR="00354245" w:rsidRPr="000D4EBB" w:rsidRDefault="002F2229" w:rsidP="000D4EBB">
      <w:pPr>
        <w:pStyle w:val="ListParagraph"/>
        <w:ind w:left="709"/>
        <w:rPr>
          <w:sz w:val="20"/>
          <w:lang w:val="en-GB"/>
        </w:rPr>
      </w:pPr>
      <w:r w:rsidRPr="00027724">
        <w:rPr>
          <w:sz w:val="20"/>
          <w:lang w:val="en-GB"/>
        </w:rPr>
        <w:t xml:space="preserve">Should the project be delayed, </w:t>
      </w:r>
      <w:r w:rsidR="00F94862">
        <w:rPr>
          <w:sz w:val="20"/>
          <w:lang w:val="en-GB"/>
        </w:rPr>
        <w:t xml:space="preserve">the </w:t>
      </w:r>
      <w:r w:rsidR="0014203A">
        <w:rPr>
          <w:sz w:val="20"/>
          <w:lang w:val="en-GB"/>
        </w:rPr>
        <w:t>Academic</w:t>
      </w:r>
      <w:r w:rsidR="00F94862">
        <w:rPr>
          <w:sz w:val="20"/>
          <w:lang w:val="en-GB"/>
        </w:rPr>
        <w:t xml:space="preserve"> </w:t>
      </w:r>
      <w:r w:rsidRPr="00027724">
        <w:rPr>
          <w:sz w:val="20"/>
          <w:lang w:val="en-GB"/>
        </w:rPr>
        <w:t xml:space="preserve">may request an extension by writing to the Management Committee in a timely manner (at least one (1) week prior to the respective deadline), providing </w:t>
      </w:r>
      <w:r w:rsidRPr="00027724">
        <w:rPr>
          <w:sz w:val="20"/>
          <w:lang w:val="en-GB"/>
        </w:rPr>
        <w:lastRenderedPageBreak/>
        <w:t>justification for the request. It shall be up to the Management Committee to accept or decline such a request.</w:t>
      </w:r>
    </w:p>
    <w:p w14:paraId="38D1A371" w14:textId="77777777" w:rsidR="002F2229" w:rsidRPr="00027724" w:rsidRDefault="00E06781" w:rsidP="00027724">
      <w:pPr>
        <w:pStyle w:val="Normal1"/>
        <w:numPr>
          <w:ilvl w:val="0"/>
          <w:numId w:val="1"/>
        </w:numPr>
        <w:spacing w:after="0" w:line="240" w:lineRule="auto"/>
        <w:ind w:left="709" w:hanging="425"/>
        <w:rPr>
          <w:sz w:val="20"/>
          <w:lang w:val="en-GB"/>
        </w:rPr>
      </w:pPr>
      <w:r w:rsidRPr="00027724">
        <w:rPr>
          <w:sz w:val="20"/>
          <w:lang w:val="en-GB"/>
        </w:rPr>
        <w:t xml:space="preserve">The Managing Committee </w:t>
      </w:r>
      <w:r w:rsidR="00EF2B04" w:rsidRPr="00027724">
        <w:rPr>
          <w:sz w:val="20"/>
          <w:lang w:val="en-GB"/>
        </w:rPr>
        <w:t xml:space="preserve">reserves </w:t>
      </w:r>
      <w:r w:rsidRPr="00027724">
        <w:rPr>
          <w:sz w:val="20"/>
          <w:lang w:val="en-GB"/>
        </w:rPr>
        <w:t xml:space="preserve">the right to </w:t>
      </w:r>
      <w:r w:rsidR="002F2229" w:rsidRPr="00027724">
        <w:rPr>
          <w:sz w:val="20"/>
          <w:lang w:val="en-GB"/>
        </w:rPr>
        <w:t>terminate this Agreement</w:t>
      </w:r>
      <w:r w:rsidR="00027724">
        <w:rPr>
          <w:sz w:val="20"/>
          <w:lang w:val="en-GB"/>
        </w:rPr>
        <w:t>:</w:t>
      </w:r>
    </w:p>
    <w:p w14:paraId="5D780429" w14:textId="5A076FB6" w:rsidR="002F2229" w:rsidRPr="00027724" w:rsidRDefault="00027724" w:rsidP="00027724">
      <w:pPr>
        <w:pStyle w:val="Normal1"/>
        <w:numPr>
          <w:ilvl w:val="0"/>
          <w:numId w:val="3"/>
        </w:numPr>
        <w:spacing w:after="0" w:line="240" w:lineRule="auto"/>
        <w:ind w:left="1276" w:hanging="283"/>
        <w:rPr>
          <w:sz w:val="20"/>
          <w:lang w:val="en-GB"/>
        </w:rPr>
      </w:pPr>
      <w:r>
        <w:rPr>
          <w:sz w:val="20"/>
          <w:lang w:val="en-GB"/>
        </w:rPr>
        <w:t>s</w:t>
      </w:r>
      <w:r w:rsidR="002F2229" w:rsidRPr="00027724">
        <w:rPr>
          <w:sz w:val="20"/>
          <w:lang w:val="en-GB"/>
        </w:rPr>
        <w:t>hould</w:t>
      </w:r>
      <w:r w:rsidR="00E06781" w:rsidRPr="00027724">
        <w:rPr>
          <w:sz w:val="20"/>
          <w:lang w:val="en-GB"/>
        </w:rPr>
        <w:t xml:space="preserve"> </w:t>
      </w:r>
      <w:r w:rsidR="00F94862">
        <w:rPr>
          <w:sz w:val="20"/>
          <w:lang w:val="en-GB"/>
        </w:rPr>
        <w:t xml:space="preserve">the University </w:t>
      </w:r>
      <w:r w:rsidR="00E06781" w:rsidRPr="00027724">
        <w:rPr>
          <w:sz w:val="20"/>
          <w:lang w:val="en-GB"/>
        </w:rPr>
        <w:t xml:space="preserve">fail to </w:t>
      </w:r>
      <w:r w:rsidR="002F2229" w:rsidRPr="00027724">
        <w:rPr>
          <w:sz w:val="20"/>
          <w:lang w:val="en-GB"/>
        </w:rPr>
        <w:t>implement the project or to show adequate commitment to the implementation of the proposed plan; or</w:t>
      </w:r>
    </w:p>
    <w:p w14:paraId="60447820" w14:textId="6A558131" w:rsidR="002F2229" w:rsidRDefault="00027724" w:rsidP="00C871E8">
      <w:pPr>
        <w:pStyle w:val="Normal1"/>
        <w:numPr>
          <w:ilvl w:val="0"/>
          <w:numId w:val="3"/>
        </w:numPr>
        <w:spacing w:after="0" w:line="240" w:lineRule="auto"/>
        <w:ind w:left="1288" w:hanging="294"/>
        <w:rPr>
          <w:sz w:val="20"/>
          <w:lang w:val="en-GB"/>
        </w:rPr>
      </w:pPr>
      <w:r>
        <w:rPr>
          <w:sz w:val="20"/>
          <w:lang w:val="en-GB"/>
        </w:rPr>
        <w:t>s</w:t>
      </w:r>
      <w:r w:rsidR="002F2229" w:rsidRPr="00027724">
        <w:rPr>
          <w:sz w:val="20"/>
          <w:lang w:val="en-GB"/>
        </w:rPr>
        <w:t xml:space="preserve">hould </w:t>
      </w:r>
      <w:proofErr w:type="gramStart"/>
      <w:r w:rsidR="00F94862">
        <w:rPr>
          <w:sz w:val="20"/>
          <w:lang w:val="en-GB"/>
        </w:rPr>
        <w:t>the  University</w:t>
      </w:r>
      <w:proofErr w:type="gramEnd"/>
      <w:r w:rsidR="00F94862">
        <w:rPr>
          <w:sz w:val="20"/>
          <w:lang w:val="en-GB"/>
        </w:rPr>
        <w:t xml:space="preserve"> </w:t>
      </w:r>
      <w:r w:rsidR="002F2229" w:rsidRPr="00027724">
        <w:rPr>
          <w:sz w:val="20"/>
          <w:lang w:val="en-GB"/>
        </w:rPr>
        <w:t>fail to honour this Agreement, including failure to submit the requested reports, or to meet regularly with the Knowledge Transfer Office</w:t>
      </w:r>
      <w:r w:rsidRPr="00027724">
        <w:rPr>
          <w:sz w:val="20"/>
          <w:lang w:val="en-GB"/>
        </w:rPr>
        <w:t xml:space="preserve"> </w:t>
      </w:r>
      <w:r w:rsidR="00B367EB" w:rsidRPr="00B367EB">
        <w:rPr>
          <w:sz w:val="20"/>
          <w:lang w:val="en-GB"/>
        </w:rPr>
        <w:t>team or participate in audits requested as part of this grant</w:t>
      </w:r>
      <w:r w:rsidR="000E7215">
        <w:rPr>
          <w:sz w:val="20"/>
          <w:lang w:val="en-GB"/>
        </w:rPr>
        <w:t>.</w:t>
      </w:r>
    </w:p>
    <w:p w14:paraId="3C33C668" w14:textId="77777777" w:rsidR="009A1F54" w:rsidRPr="00027724" w:rsidRDefault="009A1F54" w:rsidP="009427A3">
      <w:pPr>
        <w:pStyle w:val="Normal1"/>
        <w:spacing w:after="0" w:line="240" w:lineRule="auto"/>
        <w:ind w:left="1288"/>
        <w:rPr>
          <w:sz w:val="20"/>
          <w:lang w:val="en-GB"/>
        </w:rPr>
      </w:pPr>
    </w:p>
    <w:p w14:paraId="3DC15EA8" w14:textId="0343DCC4" w:rsidR="00D57382" w:rsidRPr="00027724" w:rsidRDefault="002F2229">
      <w:pPr>
        <w:pStyle w:val="Normal1"/>
        <w:spacing w:after="0" w:line="240" w:lineRule="auto"/>
        <w:ind w:left="709"/>
        <w:rPr>
          <w:sz w:val="20"/>
          <w:lang w:val="en-GB"/>
        </w:rPr>
      </w:pPr>
      <w:r w:rsidRPr="00027724">
        <w:rPr>
          <w:sz w:val="20"/>
          <w:lang w:val="en-GB"/>
        </w:rPr>
        <w:t>I</w:t>
      </w:r>
      <w:r w:rsidR="00027724">
        <w:rPr>
          <w:sz w:val="20"/>
          <w:lang w:val="en-GB"/>
        </w:rPr>
        <w:t>n</w:t>
      </w:r>
      <w:r w:rsidRPr="00027724">
        <w:rPr>
          <w:sz w:val="20"/>
          <w:lang w:val="en-GB"/>
        </w:rPr>
        <w:t xml:space="preserve"> such case, </w:t>
      </w:r>
      <w:r w:rsidR="000D4EBB">
        <w:rPr>
          <w:sz w:val="20"/>
          <w:lang w:val="en-GB"/>
        </w:rPr>
        <w:t>the University</w:t>
      </w:r>
      <w:r w:rsidRPr="00027724">
        <w:rPr>
          <w:sz w:val="20"/>
          <w:lang w:val="en-GB"/>
        </w:rPr>
        <w:t xml:space="preserve"> shall reimburse all unspent TOSFA funds to the Ministry for the Economy, Industry and Small Business</w:t>
      </w:r>
      <w:r w:rsidR="00C710A9">
        <w:rPr>
          <w:sz w:val="20"/>
          <w:lang w:val="en-GB"/>
        </w:rPr>
        <w:t>es</w:t>
      </w:r>
      <w:r w:rsidRPr="00027724">
        <w:rPr>
          <w:sz w:val="20"/>
          <w:lang w:val="en-GB"/>
        </w:rPr>
        <w:t>.</w:t>
      </w:r>
    </w:p>
    <w:p w14:paraId="3E59369D" w14:textId="77777777" w:rsidR="002F2229" w:rsidRPr="00027724" w:rsidRDefault="002F2229" w:rsidP="00F4506D">
      <w:pPr>
        <w:pStyle w:val="Normal1"/>
        <w:spacing w:after="0" w:line="240" w:lineRule="auto"/>
        <w:ind w:left="720"/>
        <w:rPr>
          <w:sz w:val="20"/>
          <w:lang w:val="en-GB"/>
        </w:rPr>
      </w:pPr>
    </w:p>
    <w:p w14:paraId="7F90E7DE" w14:textId="4D8E3FB8" w:rsidR="002F2229" w:rsidRPr="00027724" w:rsidRDefault="002F2229" w:rsidP="002F2229">
      <w:pPr>
        <w:pStyle w:val="Normal1"/>
        <w:spacing w:after="0" w:line="240" w:lineRule="auto"/>
        <w:ind w:left="720"/>
        <w:rPr>
          <w:sz w:val="20"/>
          <w:lang w:val="en-GB"/>
        </w:rPr>
      </w:pPr>
      <w:r w:rsidRPr="00027724">
        <w:rPr>
          <w:sz w:val="20"/>
          <w:lang w:val="en-GB"/>
        </w:rPr>
        <w:t>Furthermore</w:t>
      </w:r>
      <w:r w:rsidR="00826042">
        <w:rPr>
          <w:sz w:val="20"/>
          <w:lang w:val="en-GB"/>
        </w:rPr>
        <w:t>, the University</w:t>
      </w:r>
      <w:r w:rsidRPr="00027724">
        <w:rPr>
          <w:sz w:val="20"/>
          <w:lang w:val="en-GB"/>
        </w:rPr>
        <w:t xml:space="preserve"> may be required to reimburse, in part or in full, any TOSFA funds</w:t>
      </w:r>
      <w:r w:rsidR="00F94862">
        <w:rPr>
          <w:sz w:val="20"/>
          <w:lang w:val="en-GB"/>
        </w:rPr>
        <w:t xml:space="preserve"> it</w:t>
      </w:r>
      <w:r w:rsidRPr="00027724">
        <w:rPr>
          <w:sz w:val="20"/>
          <w:lang w:val="en-GB"/>
        </w:rPr>
        <w:t xml:space="preserve"> would have already received:</w:t>
      </w:r>
    </w:p>
    <w:p w14:paraId="751C30BF" w14:textId="5D71BC6A" w:rsidR="000E7215" w:rsidRDefault="000E7215" w:rsidP="00027724">
      <w:pPr>
        <w:pStyle w:val="Normal1"/>
        <w:numPr>
          <w:ilvl w:val="0"/>
          <w:numId w:val="5"/>
        </w:numPr>
        <w:spacing w:after="0" w:line="240" w:lineRule="auto"/>
        <w:ind w:left="1276" w:hanging="283"/>
        <w:rPr>
          <w:sz w:val="20"/>
          <w:lang w:val="en-GB"/>
        </w:rPr>
      </w:pPr>
      <w:r>
        <w:rPr>
          <w:sz w:val="20"/>
          <w:lang w:val="en-GB"/>
        </w:rPr>
        <w:t>s</w:t>
      </w:r>
      <w:r w:rsidRPr="00B367EB">
        <w:rPr>
          <w:sz w:val="20"/>
          <w:lang w:val="en-GB"/>
        </w:rPr>
        <w:t xml:space="preserve">hould </w:t>
      </w:r>
      <w:r w:rsidR="0014203A">
        <w:rPr>
          <w:sz w:val="20"/>
          <w:lang w:val="en-GB"/>
        </w:rPr>
        <w:t>the University</w:t>
      </w:r>
      <w:r w:rsidR="00F13741">
        <w:rPr>
          <w:sz w:val="20"/>
          <w:lang w:val="en-GB"/>
        </w:rPr>
        <w:t xml:space="preserve"> (through a Project Support Representative)</w:t>
      </w:r>
      <w:r w:rsidR="0014203A">
        <w:rPr>
          <w:sz w:val="20"/>
          <w:lang w:val="en-GB"/>
        </w:rPr>
        <w:t xml:space="preserve"> and the Academic</w:t>
      </w:r>
      <w:r w:rsidRPr="00B367EB">
        <w:rPr>
          <w:sz w:val="20"/>
          <w:lang w:val="en-GB"/>
        </w:rPr>
        <w:t xml:space="preserve"> fail to  </w:t>
      </w:r>
      <w:r>
        <w:rPr>
          <w:sz w:val="20"/>
          <w:lang w:val="en-GB"/>
        </w:rPr>
        <w:t xml:space="preserve">attend meetings with the </w:t>
      </w:r>
      <w:r w:rsidRPr="00B367EB">
        <w:rPr>
          <w:sz w:val="20"/>
          <w:lang w:val="en-GB"/>
        </w:rPr>
        <w:t xml:space="preserve">auditors or </w:t>
      </w:r>
      <w:r>
        <w:rPr>
          <w:sz w:val="20"/>
          <w:lang w:val="en-GB"/>
        </w:rPr>
        <w:t xml:space="preserve">to </w:t>
      </w:r>
      <w:r w:rsidRPr="00B367EB">
        <w:rPr>
          <w:sz w:val="20"/>
          <w:lang w:val="en-GB"/>
        </w:rPr>
        <w:t xml:space="preserve">provide </w:t>
      </w:r>
      <w:r>
        <w:rPr>
          <w:sz w:val="20"/>
          <w:lang w:val="en-GB"/>
        </w:rPr>
        <w:t xml:space="preserve">them with </w:t>
      </w:r>
      <w:r w:rsidRPr="00B367EB">
        <w:rPr>
          <w:sz w:val="20"/>
          <w:lang w:val="en-GB"/>
        </w:rPr>
        <w:t xml:space="preserve"> requested documentation</w:t>
      </w:r>
      <w:r>
        <w:rPr>
          <w:sz w:val="20"/>
          <w:lang w:val="en-GB"/>
        </w:rPr>
        <w:t>;</w:t>
      </w:r>
    </w:p>
    <w:p w14:paraId="55870E64" w14:textId="77777777" w:rsidR="002F2229" w:rsidRPr="00027724" w:rsidRDefault="002F2229" w:rsidP="00027724">
      <w:pPr>
        <w:pStyle w:val="Normal1"/>
        <w:numPr>
          <w:ilvl w:val="0"/>
          <w:numId w:val="5"/>
        </w:numPr>
        <w:spacing w:after="0" w:line="240" w:lineRule="auto"/>
        <w:ind w:left="1276" w:hanging="283"/>
        <w:rPr>
          <w:sz w:val="20"/>
          <w:lang w:val="en-GB"/>
        </w:rPr>
      </w:pPr>
      <w:r w:rsidRPr="00027724">
        <w:rPr>
          <w:sz w:val="20"/>
          <w:lang w:val="en-GB"/>
        </w:rPr>
        <w:t>should anything claimed in this Agreemen</w:t>
      </w:r>
      <w:r w:rsidR="00E5615A">
        <w:rPr>
          <w:sz w:val="20"/>
          <w:lang w:val="en-GB"/>
        </w:rPr>
        <w:t>t, in particular clause 2, turn</w:t>
      </w:r>
      <w:r w:rsidRPr="00027724">
        <w:rPr>
          <w:sz w:val="20"/>
          <w:lang w:val="en-GB"/>
        </w:rPr>
        <w:t xml:space="preserve"> out to be false; or</w:t>
      </w:r>
    </w:p>
    <w:p w14:paraId="5F7A7D67" w14:textId="53AA8312" w:rsidR="009A1F54" w:rsidRDefault="000C05DF" w:rsidP="00F13741">
      <w:pPr>
        <w:pStyle w:val="Normal1"/>
        <w:numPr>
          <w:ilvl w:val="0"/>
          <w:numId w:val="5"/>
        </w:numPr>
        <w:spacing w:after="0" w:line="240" w:lineRule="auto"/>
        <w:ind w:left="1276" w:hanging="283"/>
        <w:rPr>
          <w:sz w:val="20"/>
          <w:lang w:val="en-GB"/>
        </w:rPr>
      </w:pPr>
      <w:r w:rsidRPr="00027724">
        <w:rPr>
          <w:sz w:val="20"/>
          <w:lang w:val="en-GB"/>
        </w:rPr>
        <w:t>s</w:t>
      </w:r>
      <w:r w:rsidR="00C526E6" w:rsidRPr="00027724">
        <w:rPr>
          <w:sz w:val="20"/>
          <w:lang w:val="en-GB"/>
        </w:rPr>
        <w:t>hould the funds received</w:t>
      </w:r>
      <w:r w:rsidR="00F94862">
        <w:rPr>
          <w:sz w:val="20"/>
          <w:lang w:val="en-GB"/>
        </w:rPr>
        <w:t xml:space="preserve"> </w:t>
      </w:r>
      <w:r w:rsidR="0075543B">
        <w:rPr>
          <w:sz w:val="20"/>
          <w:lang w:val="en-GB"/>
        </w:rPr>
        <w:t>be</w:t>
      </w:r>
      <w:r w:rsidR="00F94862">
        <w:rPr>
          <w:sz w:val="20"/>
          <w:lang w:val="en-GB"/>
        </w:rPr>
        <w:t xml:space="preserve"> used</w:t>
      </w:r>
      <w:r w:rsidR="00C526E6" w:rsidRPr="00027724">
        <w:rPr>
          <w:sz w:val="20"/>
          <w:lang w:val="en-GB"/>
        </w:rPr>
        <w:t xml:space="preserve"> for purposes that are clearly outside the scope of the proposed plans without justification and without prior consent obtained in writing from the Managing Committee</w:t>
      </w:r>
      <w:r w:rsidR="00E5615A">
        <w:rPr>
          <w:sz w:val="20"/>
          <w:lang w:val="en-GB"/>
        </w:rPr>
        <w:t>.</w:t>
      </w:r>
    </w:p>
    <w:p w14:paraId="00E8C96A" w14:textId="7E57978C" w:rsidR="009A1F54" w:rsidRPr="009A1F54" w:rsidRDefault="009A1F54" w:rsidP="009A1F54">
      <w:pPr>
        <w:pStyle w:val="Normal1"/>
        <w:numPr>
          <w:ilvl w:val="0"/>
          <w:numId w:val="5"/>
        </w:numPr>
        <w:spacing w:after="0" w:line="240" w:lineRule="auto"/>
        <w:ind w:left="1276" w:hanging="283"/>
        <w:rPr>
          <w:sz w:val="20"/>
          <w:lang w:val="en-GB"/>
        </w:rPr>
      </w:pPr>
      <w:r w:rsidRPr="00F13741">
        <w:rPr>
          <w:sz w:val="20"/>
          <w:lang w:val="en-GB"/>
        </w:rPr>
        <w:t>Should</w:t>
      </w:r>
      <w:r>
        <w:rPr>
          <w:sz w:val="20"/>
          <w:lang w:val="en-GB"/>
        </w:rPr>
        <w:t xml:space="preserve"> the University</w:t>
      </w:r>
      <w:r w:rsidRPr="00F13741">
        <w:rPr>
          <w:sz w:val="20"/>
          <w:lang w:val="en-GB"/>
        </w:rPr>
        <w:t xml:space="preserve"> receive double funding through an alternative programme</w:t>
      </w:r>
    </w:p>
    <w:p w14:paraId="2CF4E832" w14:textId="77777777" w:rsidR="009E7CB7" w:rsidRPr="00027724" w:rsidRDefault="009E7CB7" w:rsidP="00E5615A">
      <w:pPr>
        <w:pStyle w:val="Normal1"/>
        <w:spacing w:after="0" w:line="240" w:lineRule="auto"/>
        <w:ind w:left="284"/>
        <w:rPr>
          <w:lang w:val="en-GB"/>
        </w:rPr>
      </w:pPr>
    </w:p>
    <w:p w14:paraId="4A7CA446" w14:textId="2E743686" w:rsidR="009E7CB7" w:rsidRPr="00027724" w:rsidRDefault="00F94862" w:rsidP="00027724">
      <w:pPr>
        <w:pStyle w:val="Normal1"/>
        <w:numPr>
          <w:ilvl w:val="0"/>
          <w:numId w:val="1"/>
        </w:numPr>
        <w:spacing w:after="0" w:line="240" w:lineRule="auto"/>
        <w:ind w:left="709" w:hanging="425"/>
        <w:rPr>
          <w:sz w:val="20"/>
          <w:lang w:val="en-GB"/>
        </w:rPr>
      </w:pPr>
      <w:r>
        <w:rPr>
          <w:sz w:val="20"/>
          <w:lang w:val="en-GB"/>
        </w:rPr>
        <w:t xml:space="preserve">The University </w:t>
      </w:r>
      <w:r w:rsidR="0075543B">
        <w:rPr>
          <w:sz w:val="20"/>
          <w:lang w:val="en-GB"/>
        </w:rPr>
        <w:t xml:space="preserve">and the Academic </w:t>
      </w:r>
      <w:r w:rsidR="00DD11D3" w:rsidRPr="00027724">
        <w:rPr>
          <w:sz w:val="20"/>
          <w:lang w:val="en-GB"/>
        </w:rPr>
        <w:t>sha</w:t>
      </w:r>
      <w:r w:rsidR="004D64C9" w:rsidRPr="00027724">
        <w:rPr>
          <w:sz w:val="20"/>
          <w:lang w:val="en-GB"/>
        </w:rPr>
        <w:t xml:space="preserve">ll reasonably support the Management Committee in promoting the success of the fund through timely reporting </w:t>
      </w:r>
      <w:r w:rsidR="00234465" w:rsidRPr="00027724">
        <w:rPr>
          <w:sz w:val="20"/>
          <w:lang w:val="en-GB"/>
        </w:rPr>
        <w:t>and participation</w:t>
      </w:r>
      <w:r w:rsidR="004D64C9" w:rsidRPr="00027724">
        <w:rPr>
          <w:sz w:val="20"/>
          <w:lang w:val="en-GB"/>
        </w:rPr>
        <w:t xml:space="preserve"> in publicity efforts.</w:t>
      </w:r>
      <w:r w:rsidR="00B44A95">
        <w:rPr>
          <w:sz w:val="20"/>
          <w:lang w:val="en-GB"/>
        </w:rPr>
        <w:t xml:space="preserve">  </w:t>
      </w:r>
      <w:bookmarkStart w:id="0" w:name="_Hlk38552704"/>
      <w:r w:rsidR="00B44A95">
        <w:rPr>
          <w:sz w:val="20"/>
          <w:lang w:val="en-GB"/>
        </w:rPr>
        <w:t>The Ministry for the Economy, Investment and Small Businesses as well as the TAKEOFF Seed Fund Report must be specifically mentioned in any publicity efforts the beneficiaries may undertake with respect to the awarded venture.</w:t>
      </w:r>
    </w:p>
    <w:bookmarkEnd w:id="0"/>
    <w:p w14:paraId="2AB6F0AA" w14:textId="77777777" w:rsidR="009E7CB7" w:rsidRPr="00027724" w:rsidRDefault="009E7CB7" w:rsidP="00E5615A">
      <w:pPr>
        <w:pStyle w:val="Normal1"/>
        <w:spacing w:after="0" w:line="240" w:lineRule="auto"/>
        <w:ind w:left="284"/>
        <w:rPr>
          <w:lang w:val="en-GB"/>
        </w:rPr>
      </w:pPr>
    </w:p>
    <w:p w14:paraId="473B7E6D" w14:textId="64B62075" w:rsidR="009E7CB7" w:rsidRDefault="004D64C9" w:rsidP="00027724">
      <w:pPr>
        <w:pStyle w:val="Normal1"/>
        <w:numPr>
          <w:ilvl w:val="0"/>
          <w:numId w:val="1"/>
        </w:numPr>
        <w:spacing w:after="0" w:line="240" w:lineRule="auto"/>
        <w:ind w:left="709" w:hanging="425"/>
        <w:rPr>
          <w:sz w:val="20"/>
          <w:lang w:val="en-GB"/>
        </w:rPr>
      </w:pPr>
      <w:r w:rsidRPr="00027724">
        <w:rPr>
          <w:sz w:val="20"/>
          <w:lang w:val="en-GB"/>
        </w:rPr>
        <w:t xml:space="preserve">Any articles and text material related to the project should include the words: </w:t>
      </w:r>
      <w:r w:rsidRPr="00027724">
        <w:rPr>
          <w:i/>
          <w:sz w:val="20"/>
          <w:lang w:val="en-GB"/>
        </w:rPr>
        <w:t>‘Project supported through the TAKEOFF Seed Fund Award 20</w:t>
      </w:r>
      <w:r w:rsidR="00C71478">
        <w:rPr>
          <w:i/>
          <w:sz w:val="20"/>
          <w:lang w:val="en-GB"/>
        </w:rPr>
        <w:t>20</w:t>
      </w:r>
      <w:r w:rsidR="00F4506D" w:rsidRPr="00027724">
        <w:rPr>
          <w:i/>
          <w:sz w:val="20"/>
          <w:lang w:val="en-GB"/>
        </w:rPr>
        <w:t>’</w:t>
      </w:r>
      <w:r w:rsidRPr="00027724">
        <w:rPr>
          <w:sz w:val="20"/>
          <w:lang w:val="en-GB"/>
        </w:rPr>
        <w:t>.</w:t>
      </w:r>
    </w:p>
    <w:p w14:paraId="506DFF2D" w14:textId="77777777" w:rsidR="00E5615A" w:rsidRDefault="00E5615A" w:rsidP="00E5615A">
      <w:pPr>
        <w:pStyle w:val="ListParagraph"/>
        <w:spacing w:after="0"/>
        <w:ind w:left="284"/>
        <w:rPr>
          <w:sz w:val="20"/>
          <w:lang w:val="en-GB"/>
        </w:rPr>
      </w:pPr>
    </w:p>
    <w:p w14:paraId="26E34A8D" w14:textId="14DDED08" w:rsidR="00E5615A" w:rsidRPr="00027724" w:rsidRDefault="00E5615A" w:rsidP="00027724">
      <w:pPr>
        <w:pStyle w:val="Normal1"/>
        <w:numPr>
          <w:ilvl w:val="0"/>
          <w:numId w:val="1"/>
        </w:numPr>
        <w:spacing w:after="0" w:line="240" w:lineRule="auto"/>
        <w:ind w:left="709" w:hanging="425"/>
        <w:rPr>
          <w:sz w:val="20"/>
          <w:lang w:val="en-GB"/>
        </w:rPr>
      </w:pPr>
      <w:r w:rsidRPr="00027724">
        <w:rPr>
          <w:sz w:val="20"/>
          <w:lang w:val="en-GB"/>
        </w:rPr>
        <w:t>If</w:t>
      </w:r>
      <w:r w:rsidR="00F94862">
        <w:rPr>
          <w:sz w:val="20"/>
          <w:lang w:val="en-GB"/>
        </w:rPr>
        <w:t xml:space="preserve"> the </w:t>
      </w:r>
      <w:r w:rsidR="00707D38">
        <w:rPr>
          <w:sz w:val="20"/>
          <w:lang w:val="en-GB"/>
        </w:rPr>
        <w:t xml:space="preserve">Academic’s </w:t>
      </w:r>
      <w:r w:rsidR="00707D38" w:rsidRPr="00027724">
        <w:rPr>
          <w:sz w:val="20"/>
          <w:lang w:val="en-GB"/>
        </w:rPr>
        <w:t>venture</w:t>
      </w:r>
      <w:r w:rsidRPr="00027724">
        <w:rPr>
          <w:sz w:val="20"/>
          <w:lang w:val="en-GB"/>
        </w:rPr>
        <w:t xml:space="preserve"> is successful, </w:t>
      </w:r>
      <w:r w:rsidR="00F94862">
        <w:rPr>
          <w:sz w:val="20"/>
          <w:lang w:val="en-GB"/>
        </w:rPr>
        <w:t>he/she</w:t>
      </w:r>
      <w:r w:rsidRPr="00027724">
        <w:rPr>
          <w:sz w:val="20"/>
          <w:lang w:val="en-GB"/>
        </w:rPr>
        <w:t xml:space="preserve"> shall consider supporting the start-up community in Malta, for example by sponsoring, mentoring or otherwise supporting the TAKEOFF Business Incubator and its member entrepreneurs.</w:t>
      </w:r>
    </w:p>
    <w:p w14:paraId="78AFB798" w14:textId="77777777" w:rsidR="00BC7763" w:rsidRPr="00027724" w:rsidRDefault="00BC7763" w:rsidP="00BC7763">
      <w:pPr>
        <w:pStyle w:val="Normal1"/>
        <w:spacing w:after="0" w:line="240" w:lineRule="auto"/>
        <w:rPr>
          <w:lang w:val="en-GB"/>
        </w:rPr>
      </w:pPr>
    </w:p>
    <w:p w14:paraId="08234127" w14:textId="77777777" w:rsidR="00BC7763" w:rsidRPr="00027724" w:rsidRDefault="00BC7763" w:rsidP="00BC7763">
      <w:pPr>
        <w:pStyle w:val="Normal1"/>
        <w:spacing w:after="0" w:line="240" w:lineRule="auto"/>
        <w:rPr>
          <w:lang w:val="en-GB"/>
        </w:rPr>
      </w:pPr>
    </w:p>
    <w:p w14:paraId="4B871D41" w14:textId="77777777" w:rsidR="00BC7763" w:rsidRPr="00027724" w:rsidRDefault="00BC7763" w:rsidP="00BC7763">
      <w:pPr>
        <w:pStyle w:val="Normal1"/>
        <w:spacing w:after="0" w:line="240" w:lineRule="auto"/>
        <w:rPr>
          <w:lang w:val="en-GB"/>
        </w:rPr>
      </w:pPr>
    </w:p>
    <w:p w14:paraId="197A2746" w14:textId="77777777" w:rsidR="00BC7763" w:rsidRPr="00027724" w:rsidRDefault="00BC7763" w:rsidP="00BC7763">
      <w:pPr>
        <w:pStyle w:val="Normal1"/>
        <w:spacing w:after="0" w:line="240" w:lineRule="auto"/>
        <w:rPr>
          <w:lang w:val="en-GB"/>
        </w:rPr>
      </w:pPr>
      <w:r w:rsidRPr="00027724">
        <w:rPr>
          <w:sz w:val="20"/>
          <w:lang w:val="en-GB"/>
        </w:rPr>
        <w:t>____________________________________</w:t>
      </w:r>
    </w:p>
    <w:p w14:paraId="7E41680A" w14:textId="322BCE73" w:rsidR="00BC7763" w:rsidRPr="00027724" w:rsidRDefault="00BC7763" w:rsidP="00BC7763">
      <w:pPr>
        <w:pStyle w:val="Normal1"/>
        <w:spacing w:after="0" w:line="240" w:lineRule="auto"/>
        <w:rPr>
          <w:lang w:val="en-GB"/>
        </w:rPr>
      </w:pPr>
      <w:r w:rsidRPr="00027724">
        <w:rPr>
          <w:sz w:val="20"/>
          <w:lang w:val="en-GB"/>
        </w:rPr>
        <w:t xml:space="preserve">&lt;Name of </w:t>
      </w:r>
      <w:r w:rsidR="0075543B">
        <w:rPr>
          <w:sz w:val="20"/>
          <w:lang w:val="en-GB"/>
        </w:rPr>
        <w:t xml:space="preserve">Lead </w:t>
      </w:r>
      <w:r w:rsidR="00F94862">
        <w:rPr>
          <w:sz w:val="20"/>
          <w:lang w:val="en-GB"/>
        </w:rPr>
        <w:t>Academic</w:t>
      </w:r>
      <w:r w:rsidR="00A20FFD">
        <w:rPr>
          <w:sz w:val="20"/>
          <w:lang w:val="en-GB"/>
        </w:rPr>
        <w:t>&gt;</w:t>
      </w:r>
    </w:p>
    <w:p w14:paraId="2E415001" w14:textId="77777777" w:rsidR="00BC7763" w:rsidRPr="00027724" w:rsidRDefault="00BC7763" w:rsidP="00BC7763">
      <w:pPr>
        <w:pStyle w:val="Normal1"/>
        <w:spacing w:after="0" w:line="240" w:lineRule="auto"/>
        <w:rPr>
          <w:lang w:val="en-GB"/>
        </w:rPr>
      </w:pPr>
      <w:r w:rsidRPr="00027724">
        <w:rPr>
          <w:sz w:val="20"/>
          <w:lang w:val="en-GB"/>
        </w:rPr>
        <w:t>&lt;Position&gt;</w:t>
      </w:r>
    </w:p>
    <w:p w14:paraId="1AA70052" w14:textId="77777777" w:rsidR="00BC7763" w:rsidRPr="00027724" w:rsidRDefault="00BC7763" w:rsidP="00BC7763">
      <w:pPr>
        <w:pStyle w:val="Normal1"/>
        <w:spacing w:after="0" w:line="240" w:lineRule="auto"/>
        <w:rPr>
          <w:lang w:val="en-GB"/>
        </w:rPr>
      </w:pPr>
      <w:r w:rsidRPr="00027724">
        <w:rPr>
          <w:sz w:val="20"/>
          <w:lang w:val="en-GB"/>
        </w:rPr>
        <w:t>&lt;Department/Institute/Centre&gt;</w:t>
      </w:r>
    </w:p>
    <w:p w14:paraId="1D8B1AED" w14:textId="77777777" w:rsidR="009E7CB7" w:rsidRDefault="009E7CB7">
      <w:pPr>
        <w:pStyle w:val="Normal1"/>
        <w:spacing w:after="0" w:line="240" w:lineRule="auto"/>
        <w:rPr>
          <w:sz w:val="20"/>
          <w:lang w:val="en-GB"/>
        </w:rPr>
      </w:pPr>
    </w:p>
    <w:p w14:paraId="7DA07328" w14:textId="77777777" w:rsidR="00DA7E25" w:rsidRPr="00027724" w:rsidRDefault="00DA7E25">
      <w:pPr>
        <w:pStyle w:val="Normal1"/>
        <w:spacing w:after="0" w:line="240" w:lineRule="auto"/>
        <w:rPr>
          <w:lang w:val="en-GB"/>
        </w:rPr>
      </w:pPr>
    </w:p>
    <w:p w14:paraId="7C94BD0D" w14:textId="77777777" w:rsidR="00BC7763" w:rsidRPr="00027724" w:rsidRDefault="00BC7763">
      <w:pPr>
        <w:pStyle w:val="Normal1"/>
        <w:spacing w:after="0" w:line="240" w:lineRule="auto"/>
        <w:rPr>
          <w:lang w:val="en-GB"/>
        </w:rPr>
      </w:pPr>
    </w:p>
    <w:p w14:paraId="71259C72" w14:textId="77777777" w:rsidR="00BC7763" w:rsidRPr="00027724" w:rsidRDefault="00BC7763">
      <w:pPr>
        <w:pStyle w:val="Normal1"/>
        <w:spacing w:after="0" w:line="240" w:lineRule="auto"/>
        <w:rPr>
          <w:lang w:val="en-GB"/>
        </w:rPr>
      </w:pPr>
    </w:p>
    <w:p w14:paraId="4AEFC404" w14:textId="77777777" w:rsidR="009E7CB7" w:rsidRPr="00027724" w:rsidRDefault="009E7CB7">
      <w:pPr>
        <w:pStyle w:val="Normal1"/>
        <w:spacing w:after="0" w:line="240" w:lineRule="auto"/>
        <w:rPr>
          <w:lang w:val="en-GB"/>
        </w:rPr>
      </w:pPr>
    </w:p>
    <w:p w14:paraId="6B3F9801" w14:textId="77777777" w:rsidR="009E7CB7" w:rsidRPr="00027724" w:rsidRDefault="009E7CB7">
      <w:pPr>
        <w:pStyle w:val="Normal1"/>
        <w:spacing w:after="0" w:line="240" w:lineRule="auto"/>
        <w:rPr>
          <w:lang w:val="en-GB"/>
        </w:rPr>
      </w:pPr>
    </w:p>
    <w:p w14:paraId="01B7544E" w14:textId="55342A8B" w:rsidR="009E7CB7" w:rsidRPr="00DA7E25" w:rsidRDefault="004D64C9">
      <w:pPr>
        <w:pStyle w:val="Normal1"/>
        <w:spacing w:after="0" w:line="240" w:lineRule="auto"/>
        <w:rPr>
          <w:sz w:val="20"/>
          <w:lang w:val="en-GB"/>
        </w:rPr>
      </w:pPr>
      <w:r w:rsidRPr="00DA7E25">
        <w:rPr>
          <w:sz w:val="20"/>
          <w:lang w:val="en-GB"/>
        </w:rPr>
        <w:t>____________________________________</w:t>
      </w:r>
      <w:r w:rsidR="0045266C" w:rsidRPr="00DA7E25">
        <w:rPr>
          <w:sz w:val="20"/>
          <w:lang w:val="en-GB"/>
        </w:rPr>
        <w:tab/>
      </w:r>
      <w:r w:rsidR="00DA7E25" w:rsidRPr="00DA7E25">
        <w:rPr>
          <w:sz w:val="20"/>
          <w:lang w:val="en-GB"/>
        </w:rPr>
        <w:tab/>
      </w:r>
      <w:r w:rsidR="00DA7E25" w:rsidRPr="00DA7E25">
        <w:rPr>
          <w:sz w:val="20"/>
          <w:lang w:val="en-GB"/>
        </w:rPr>
        <w:tab/>
        <w:t>____________________________________</w:t>
      </w:r>
      <w:r w:rsidR="0045266C" w:rsidRPr="00DA7E25">
        <w:rPr>
          <w:sz w:val="20"/>
          <w:lang w:val="en-GB"/>
        </w:rPr>
        <w:tab/>
      </w:r>
    </w:p>
    <w:p w14:paraId="7129E436" w14:textId="10E13BD7" w:rsidR="009E7CB7" w:rsidRPr="00DA7E25" w:rsidRDefault="00B42282">
      <w:pPr>
        <w:pStyle w:val="Normal1"/>
        <w:spacing w:after="0" w:line="240" w:lineRule="auto"/>
        <w:rPr>
          <w:sz w:val="20"/>
          <w:lang w:val="en-GB"/>
        </w:rPr>
      </w:pPr>
      <w:r w:rsidRPr="00DA7E25">
        <w:rPr>
          <w:sz w:val="20"/>
          <w:lang w:val="en-GB"/>
        </w:rPr>
        <w:t>Prof. Alfred</w:t>
      </w:r>
      <w:r w:rsidR="0075316B" w:rsidRPr="00DA7E25">
        <w:rPr>
          <w:sz w:val="20"/>
          <w:lang w:val="en-GB"/>
        </w:rPr>
        <w:t xml:space="preserve"> J.</w:t>
      </w:r>
      <w:r w:rsidRPr="00DA7E25">
        <w:rPr>
          <w:sz w:val="20"/>
          <w:lang w:val="en-GB"/>
        </w:rPr>
        <w:t xml:space="preserve"> Vella</w:t>
      </w:r>
      <w:r w:rsidR="00DA7E25" w:rsidRPr="00DA7E25">
        <w:rPr>
          <w:sz w:val="20"/>
          <w:lang w:val="en-GB"/>
        </w:rPr>
        <w:tab/>
      </w:r>
      <w:r w:rsidR="00DA7E25" w:rsidRPr="00DA7E25">
        <w:rPr>
          <w:sz w:val="20"/>
          <w:lang w:val="en-GB"/>
        </w:rPr>
        <w:tab/>
      </w:r>
      <w:r w:rsidR="00DA7E25" w:rsidRPr="00DA7E25">
        <w:rPr>
          <w:sz w:val="20"/>
          <w:lang w:val="en-GB"/>
        </w:rPr>
        <w:tab/>
      </w:r>
      <w:r w:rsidR="00DA7E25" w:rsidRPr="00DA7E25">
        <w:rPr>
          <w:sz w:val="20"/>
          <w:lang w:val="en-GB"/>
        </w:rPr>
        <w:tab/>
      </w:r>
      <w:r w:rsidR="00DA7E25" w:rsidRPr="00DA7E25">
        <w:rPr>
          <w:sz w:val="20"/>
          <w:lang w:val="en-GB"/>
        </w:rPr>
        <w:tab/>
        <w:t>Ms. Nancy Caruana</w:t>
      </w:r>
    </w:p>
    <w:p w14:paraId="6F24EE71" w14:textId="4D3E4EC2" w:rsidR="009E7CB7" w:rsidRPr="00DA7E25" w:rsidRDefault="004546BA">
      <w:pPr>
        <w:pStyle w:val="Normal1"/>
        <w:spacing w:after="0" w:line="240" w:lineRule="auto"/>
        <w:rPr>
          <w:sz w:val="20"/>
          <w:lang w:val="en-GB"/>
        </w:rPr>
      </w:pPr>
      <w:r w:rsidRPr="00DA7E25">
        <w:rPr>
          <w:sz w:val="20"/>
          <w:lang w:val="en-GB"/>
        </w:rPr>
        <w:t>Rector</w:t>
      </w:r>
      <w:r w:rsidR="00DA7E25" w:rsidRPr="00DA7E25">
        <w:rPr>
          <w:sz w:val="20"/>
          <w:lang w:val="en-GB"/>
        </w:rPr>
        <w:tab/>
      </w:r>
      <w:r w:rsidR="00DA7E25" w:rsidRPr="00DA7E25">
        <w:rPr>
          <w:sz w:val="20"/>
          <w:lang w:val="en-GB"/>
        </w:rPr>
        <w:tab/>
      </w:r>
      <w:r w:rsidR="00DA7E25" w:rsidRPr="00DA7E25">
        <w:rPr>
          <w:sz w:val="20"/>
          <w:lang w:val="en-GB"/>
        </w:rPr>
        <w:tab/>
      </w:r>
      <w:r w:rsidR="00DA7E25" w:rsidRPr="00DA7E25">
        <w:rPr>
          <w:sz w:val="20"/>
          <w:lang w:val="en-GB"/>
        </w:rPr>
        <w:tab/>
      </w:r>
      <w:r w:rsidR="00DA7E25" w:rsidRPr="00DA7E25">
        <w:rPr>
          <w:sz w:val="20"/>
          <w:lang w:val="en-GB"/>
        </w:rPr>
        <w:tab/>
      </w:r>
      <w:r w:rsidR="00DA7E25" w:rsidRPr="00DA7E25">
        <w:rPr>
          <w:sz w:val="20"/>
          <w:lang w:val="en-GB"/>
        </w:rPr>
        <w:tab/>
      </w:r>
      <w:r w:rsidR="00DA7E25" w:rsidRPr="00DA7E25">
        <w:rPr>
          <w:sz w:val="20"/>
          <w:lang w:val="en-GB"/>
        </w:rPr>
        <w:tab/>
        <w:t>Permanent Secretary</w:t>
      </w:r>
    </w:p>
    <w:p w14:paraId="6017F625" w14:textId="77777777" w:rsidR="00DA7E25" w:rsidRPr="00DA7E25" w:rsidRDefault="00DA7E25" w:rsidP="00DA7E25">
      <w:pPr>
        <w:pStyle w:val="Normal1"/>
        <w:spacing w:after="0" w:line="240" w:lineRule="auto"/>
        <w:ind w:left="2160" w:hanging="2160"/>
        <w:rPr>
          <w:sz w:val="20"/>
          <w:lang w:val="en-GB"/>
        </w:rPr>
      </w:pPr>
      <w:r w:rsidRPr="00DA7E25">
        <w:rPr>
          <w:sz w:val="20"/>
          <w:lang w:val="en-GB"/>
        </w:rPr>
        <w:t>University of Malta</w:t>
      </w:r>
      <w:r w:rsidRPr="00DA7E25">
        <w:rPr>
          <w:sz w:val="20"/>
          <w:lang w:val="en-GB"/>
        </w:rPr>
        <w:tab/>
      </w:r>
      <w:r w:rsidRPr="00DA7E25">
        <w:rPr>
          <w:sz w:val="20"/>
          <w:lang w:val="en-GB"/>
        </w:rPr>
        <w:tab/>
      </w:r>
      <w:r w:rsidRPr="00DA7E25">
        <w:rPr>
          <w:sz w:val="20"/>
          <w:lang w:val="en-GB"/>
        </w:rPr>
        <w:tab/>
      </w:r>
      <w:r w:rsidRPr="00DA7E25">
        <w:rPr>
          <w:sz w:val="20"/>
          <w:lang w:val="en-GB"/>
        </w:rPr>
        <w:tab/>
      </w:r>
      <w:r w:rsidRPr="00DA7E25">
        <w:rPr>
          <w:sz w:val="20"/>
          <w:lang w:val="en-GB"/>
        </w:rPr>
        <w:tab/>
        <w:t xml:space="preserve">Ministry for the Economy, Investment and </w:t>
      </w:r>
    </w:p>
    <w:p w14:paraId="6AADB0DA" w14:textId="124AC276" w:rsidR="00826042" w:rsidRPr="00DA7E25" w:rsidRDefault="00DA7E25" w:rsidP="00DA7E25">
      <w:pPr>
        <w:pStyle w:val="Normal1"/>
        <w:spacing w:after="0" w:line="240" w:lineRule="auto"/>
        <w:ind w:left="4320" w:firstLine="720"/>
        <w:rPr>
          <w:sz w:val="20"/>
          <w:lang w:val="en-GB"/>
        </w:rPr>
      </w:pPr>
      <w:r w:rsidRPr="00DA7E25">
        <w:rPr>
          <w:sz w:val="20"/>
          <w:lang w:val="en-GB"/>
        </w:rPr>
        <w:t>Small Businesses</w:t>
      </w:r>
    </w:p>
    <w:p w14:paraId="5912D440" w14:textId="29CF5603" w:rsidR="00DA7E25" w:rsidRPr="00DA7E25" w:rsidRDefault="00DA7E25" w:rsidP="00DA7E25">
      <w:pPr>
        <w:pStyle w:val="Normal1"/>
        <w:spacing w:after="0" w:line="240" w:lineRule="auto"/>
        <w:rPr>
          <w:sz w:val="20"/>
          <w:lang w:val="en-GB"/>
        </w:rPr>
      </w:pPr>
      <w:r w:rsidRPr="00DA7E25">
        <w:rPr>
          <w:sz w:val="20"/>
          <w:lang w:val="en-GB"/>
        </w:rPr>
        <w:t>Dat</w:t>
      </w:r>
      <w:bookmarkStart w:id="1" w:name="_GoBack"/>
      <w:bookmarkEnd w:id="1"/>
      <w:r w:rsidRPr="00DA7E25">
        <w:rPr>
          <w:sz w:val="20"/>
          <w:lang w:val="en-GB"/>
        </w:rPr>
        <w:t>e ___________________________</w:t>
      </w:r>
      <w:r>
        <w:rPr>
          <w:sz w:val="20"/>
          <w:lang w:val="en-GB"/>
        </w:rPr>
        <w:t>____</w:t>
      </w:r>
      <w:r w:rsidRPr="00DA7E25">
        <w:rPr>
          <w:sz w:val="20"/>
          <w:lang w:val="en-GB"/>
        </w:rPr>
        <w:tab/>
      </w:r>
      <w:r w:rsidRPr="00DA7E25">
        <w:rPr>
          <w:sz w:val="20"/>
          <w:lang w:val="en-GB"/>
        </w:rPr>
        <w:tab/>
      </w:r>
      <w:r w:rsidRPr="00DA7E25">
        <w:rPr>
          <w:sz w:val="20"/>
          <w:lang w:val="en-GB"/>
        </w:rPr>
        <w:tab/>
      </w:r>
      <w:proofErr w:type="spellStart"/>
      <w:r w:rsidRPr="00DA7E25">
        <w:rPr>
          <w:sz w:val="20"/>
          <w:lang w:val="en-GB"/>
        </w:rPr>
        <w:t>Date</w:t>
      </w:r>
      <w:proofErr w:type="spellEnd"/>
      <w:r w:rsidRPr="00DA7E25">
        <w:rPr>
          <w:sz w:val="20"/>
          <w:lang w:val="en-GB"/>
        </w:rPr>
        <w:t xml:space="preserve"> ___________________________</w:t>
      </w:r>
      <w:r>
        <w:rPr>
          <w:sz w:val="20"/>
          <w:lang w:val="en-GB"/>
        </w:rPr>
        <w:t>_____</w:t>
      </w:r>
    </w:p>
    <w:sectPr w:rsidR="00DA7E25" w:rsidRPr="00DA7E25" w:rsidSect="009E7C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69A5" w14:textId="77777777" w:rsidR="00870792" w:rsidRDefault="00870792" w:rsidP="009E7CB7">
      <w:pPr>
        <w:spacing w:after="0" w:line="240" w:lineRule="auto"/>
      </w:pPr>
      <w:r>
        <w:separator/>
      </w:r>
    </w:p>
  </w:endnote>
  <w:endnote w:type="continuationSeparator" w:id="0">
    <w:p w14:paraId="5A3F2C19" w14:textId="77777777" w:rsidR="00870792" w:rsidRDefault="00870792" w:rsidP="009E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B197" w14:textId="77777777" w:rsidR="000B3677" w:rsidRDefault="000B3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86144"/>
      <w:docPartObj>
        <w:docPartGallery w:val="Page Numbers (Bottom of Page)"/>
        <w:docPartUnique/>
      </w:docPartObj>
    </w:sdtPr>
    <w:sdtEndPr/>
    <w:sdtContent>
      <w:sdt>
        <w:sdtPr>
          <w:id w:val="565050477"/>
          <w:docPartObj>
            <w:docPartGallery w:val="Page Numbers (Top of Page)"/>
            <w:docPartUnique/>
          </w:docPartObj>
        </w:sdtPr>
        <w:sdtEndPr/>
        <w:sdtContent>
          <w:p w14:paraId="1A23BA8C" w14:textId="259C1BF9" w:rsidR="00856237" w:rsidRDefault="000B3677">
            <w:pPr>
              <w:pStyle w:val="Footer"/>
              <w:jc w:val="center"/>
            </w:pPr>
            <w:r>
              <w:rPr>
                <w:b/>
                <w:noProof/>
                <w:sz w:val="24"/>
                <w:szCs w:val="24"/>
              </w:rPr>
              <w:drawing>
                <wp:anchor distT="0" distB="0" distL="114300" distR="114300" simplePos="0" relativeHeight="251659264" behindDoc="0" locked="0" layoutInCell="1" allowOverlap="1" wp14:anchorId="7A7689F0" wp14:editId="13D89E90">
                  <wp:simplePos x="0" y="0"/>
                  <wp:positionH relativeFrom="column">
                    <wp:posOffset>3971290</wp:posOffset>
                  </wp:positionH>
                  <wp:positionV relativeFrom="paragraph">
                    <wp:posOffset>-83185</wp:posOffset>
                  </wp:positionV>
                  <wp:extent cx="1762125" cy="7867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86765"/>
                          </a:xfrm>
                          <a:prstGeom prst="rect">
                            <a:avLst/>
                          </a:prstGeom>
                          <a:noFill/>
                        </pic:spPr>
                      </pic:pic>
                    </a:graphicData>
                  </a:graphic>
                </wp:anchor>
              </w:drawing>
            </w:r>
            <w:r w:rsidR="00860D29">
              <w:rPr>
                <w:noProof/>
              </w:rPr>
              <w:drawing>
                <wp:anchor distT="0" distB="0" distL="114300" distR="114300" simplePos="0" relativeHeight="251658240" behindDoc="1" locked="0" layoutInCell="1" allowOverlap="1" wp14:anchorId="65A71C12" wp14:editId="7B98250F">
                  <wp:simplePos x="0" y="0"/>
                  <wp:positionH relativeFrom="column">
                    <wp:posOffset>-19050</wp:posOffset>
                  </wp:positionH>
                  <wp:positionV relativeFrom="paragraph">
                    <wp:posOffset>-207010</wp:posOffset>
                  </wp:positionV>
                  <wp:extent cx="2000250" cy="975360"/>
                  <wp:effectExtent l="0" t="0" r="0" b="0"/>
                  <wp:wrapTight wrapText="bothSides">
                    <wp:wrapPolygon edited="0">
                      <wp:start x="3703" y="4219"/>
                      <wp:lineTo x="2674" y="5484"/>
                      <wp:lineTo x="2057" y="7594"/>
                      <wp:lineTo x="2057" y="13500"/>
                      <wp:lineTo x="3497" y="16031"/>
                      <wp:lineTo x="4526" y="16875"/>
                      <wp:lineTo x="5349" y="16875"/>
                      <wp:lineTo x="9463" y="16031"/>
                      <wp:lineTo x="16663" y="13500"/>
                      <wp:lineTo x="16457" y="11813"/>
                      <wp:lineTo x="19543" y="9703"/>
                      <wp:lineTo x="18720" y="6328"/>
                      <wp:lineTo x="6171" y="4219"/>
                      <wp:lineTo x="3703" y="421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LOGO_red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975360"/>
                          </a:xfrm>
                          <a:prstGeom prst="rect">
                            <a:avLst/>
                          </a:prstGeom>
                        </pic:spPr>
                      </pic:pic>
                    </a:graphicData>
                  </a:graphic>
                  <wp14:sizeRelH relativeFrom="page">
                    <wp14:pctWidth>0</wp14:pctWidth>
                  </wp14:sizeRelH>
                  <wp14:sizeRelV relativeFrom="page">
                    <wp14:pctHeight>0</wp14:pctHeight>
                  </wp14:sizeRelV>
                </wp:anchor>
              </w:drawing>
            </w:r>
            <w:r w:rsidR="00856237">
              <w:t xml:space="preserve">Page </w:t>
            </w:r>
            <w:r w:rsidR="006D073F">
              <w:rPr>
                <w:b/>
                <w:sz w:val="24"/>
                <w:szCs w:val="24"/>
              </w:rPr>
              <w:fldChar w:fldCharType="begin"/>
            </w:r>
            <w:r w:rsidR="00856237">
              <w:rPr>
                <w:b/>
              </w:rPr>
              <w:instrText xml:space="preserve"> PAGE </w:instrText>
            </w:r>
            <w:r w:rsidR="006D073F">
              <w:rPr>
                <w:b/>
                <w:sz w:val="24"/>
                <w:szCs w:val="24"/>
              </w:rPr>
              <w:fldChar w:fldCharType="separate"/>
            </w:r>
            <w:r w:rsidR="00D94172">
              <w:rPr>
                <w:b/>
                <w:noProof/>
              </w:rPr>
              <w:t>2</w:t>
            </w:r>
            <w:r w:rsidR="006D073F">
              <w:rPr>
                <w:b/>
                <w:sz w:val="24"/>
                <w:szCs w:val="24"/>
              </w:rPr>
              <w:fldChar w:fldCharType="end"/>
            </w:r>
            <w:r w:rsidR="00856237">
              <w:t xml:space="preserve"> of </w:t>
            </w:r>
            <w:r w:rsidR="006D073F">
              <w:rPr>
                <w:b/>
                <w:sz w:val="24"/>
                <w:szCs w:val="24"/>
              </w:rPr>
              <w:fldChar w:fldCharType="begin"/>
            </w:r>
            <w:r w:rsidR="00856237">
              <w:rPr>
                <w:b/>
              </w:rPr>
              <w:instrText xml:space="preserve"> NUMPAGES  </w:instrText>
            </w:r>
            <w:r w:rsidR="006D073F">
              <w:rPr>
                <w:b/>
                <w:sz w:val="24"/>
                <w:szCs w:val="24"/>
              </w:rPr>
              <w:fldChar w:fldCharType="separate"/>
            </w:r>
            <w:r w:rsidR="00D94172">
              <w:rPr>
                <w:b/>
                <w:noProof/>
              </w:rPr>
              <w:t>2</w:t>
            </w:r>
            <w:r w:rsidR="006D073F">
              <w:rPr>
                <w:b/>
                <w:sz w:val="24"/>
                <w:szCs w:val="24"/>
              </w:rPr>
              <w:fldChar w:fldCharType="end"/>
            </w:r>
          </w:p>
        </w:sdtContent>
      </w:sdt>
    </w:sdtContent>
  </w:sdt>
  <w:p w14:paraId="67B85B4F" w14:textId="77777777" w:rsidR="009E7CB7" w:rsidRDefault="009E7CB7">
    <w:pPr>
      <w:pStyle w:val="Normal1"/>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180D" w14:textId="77777777" w:rsidR="000B3677" w:rsidRDefault="000B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D570" w14:textId="77777777" w:rsidR="00870792" w:rsidRDefault="00870792" w:rsidP="009E7CB7">
      <w:pPr>
        <w:spacing w:after="0" w:line="240" w:lineRule="auto"/>
      </w:pPr>
      <w:r>
        <w:separator/>
      </w:r>
    </w:p>
  </w:footnote>
  <w:footnote w:type="continuationSeparator" w:id="0">
    <w:p w14:paraId="11431F86" w14:textId="77777777" w:rsidR="00870792" w:rsidRDefault="00870792" w:rsidP="009E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5C05" w14:textId="77777777" w:rsidR="000B3677" w:rsidRDefault="000B3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CEAE" w14:textId="0AFCFE5C" w:rsidR="009E7CB7" w:rsidRDefault="00B2150E">
    <w:pPr>
      <w:pStyle w:val="Normal1"/>
      <w:tabs>
        <w:tab w:val="center" w:pos="4513"/>
        <w:tab w:val="right" w:pos="9026"/>
      </w:tabs>
      <w:spacing w:after="0" w:line="240" w:lineRule="auto"/>
      <w:jc w:val="right"/>
    </w:pPr>
    <w:r>
      <w:rPr>
        <w:noProof/>
      </w:rPr>
      <w:drawing>
        <wp:inline distT="0" distB="0" distL="0" distR="0" wp14:anchorId="39D22165" wp14:editId="3060F9EF">
          <wp:extent cx="2004378" cy="5260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OFF_ New Logo 2019_Final &amp; Approved (1).png"/>
                  <pic:cNvPicPr/>
                </pic:nvPicPr>
                <pic:blipFill>
                  <a:blip r:embed="rId1">
                    <a:extLst>
                      <a:ext uri="{28A0092B-C50C-407E-A947-70E740481C1C}">
                        <a14:useLocalDpi xmlns:a14="http://schemas.microsoft.com/office/drawing/2010/main" val="0"/>
                      </a:ext>
                    </a:extLst>
                  </a:blip>
                  <a:stretch>
                    <a:fillRect/>
                  </a:stretch>
                </pic:blipFill>
                <pic:spPr>
                  <a:xfrm>
                    <a:off x="0" y="0"/>
                    <a:ext cx="2034014" cy="533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82C2" w14:textId="77777777" w:rsidR="000B3677" w:rsidRDefault="000B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85B2D"/>
    <w:multiLevelType w:val="hybridMultilevel"/>
    <w:tmpl w:val="CE88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15CD5"/>
    <w:multiLevelType w:val="multilevel"/>
    <w:tmpl w:val="7AF8E9D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2D5C82"/>
    <w:multiLevelType w:val="hybridMultilevel"/>
    <w:tmpl w:val="61C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73CB6"/>
    <w:multiLevelType w:val="hybridMultilevel"/>
    <w:tmpl w:val="7FE4C7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8E66E14"/>
    <w:multiLevelType w:val="multilevel"/>
    <w:tmpl w:val="6E4E02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AC352A8"/>
    <w:multiLevelType w:val="multilevel"/>
    <w:tmpl w:val="6C5A1E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B7"/>
    <w:rsid w:val="00027724"/>
    <w:rsid w:val="000B3677"/>
    <w:rsid w:val="000B7DC2"/>
    <w:rsid w:val="000C05DF"/>
    <w:rsid w:val="000C5712"/>
    <w:rsid w:val="000D4EBB"/>
    <w:rsid w:val="000E7215"/>
    <w:rsid w:val="000F14EC"/>
    <w:rsid w:val="0014203A"/>
    <w:rsid w:val="00145490"/>
    <w:rsid w:val="00152C07"/>
    <w:rsid w:val="0018643E"/>
    <w:rsid w:val="00234465"/>
    <w:rsid w:val="00273031"/>
    <w:rsid w:val="0027572E"/>
    <w:rsid w:val="002F2229"/>
    <w:rsid w:val="00320B0F"/>
    <w:rsid w:val="00332D72"/>
    <w:rsid w:val="00354245"/>
    <w:rsid w:val="00355D1A"/>
    <w:rsid w:val="003767B3"/>
    <w:rsid w:val="003D6300"/>
    <w:rsid w:val="004270FB"/>
    <w:rsid w:val="0045266C"/>
    <w:rsid w:val="004546BA"/>
    <w:rsid w:val="004613BA"/>
    <w:rsid w:val="004841A0"/>
    <w:rsid w:val="00485848"/>
    <w:rsid w:val="004D64C9"/>
    <w:rsid w:val="00523906"/>
    <w:rsid w:val="005367EE"/>
    <w:rsid w:val="005415AA"/>
    <w:rsid w:val="00555D1B"/>
    <w:rsid w:val="00557368"/>
    <w:rsid w:val="00583B73"/>
    <w:rsid w:val="005D4635"/>
    <w:rsid w:val="00600B45"/>
    <w:rsid w:val="006151EA"/>
    <w:rsid w:val="00627C22"/>
    <w:rsid w:val="006D073F"/>
    <w:rsid w:val="00707D38"/>
    <w:rsid w:val="0072559C"/>
    <w:rsid w:val="00730D2F"/>
    <w:rsid w:val="00751E20"/>
    <w:rsid w:val="0075316B"/>
    <w:rsid w:val="0075543B"/>
    <w:rsid w:val="0081489C"/>
    <w:rsid w:val="008158FB"/>
    <w:rsid w:val="00815F69"/>
    <w:rsid w:val="00826042"/>
    <w:rsid w:val="0084604E"/>
    <w:rsid w:val="00856237"/>
    <w:rsid w:val="00860D29"/>
    <w:rsid w:val="008702EB"/>
    <w:rsid w:val="00870792"/>
    <w:rsid w:val="008B781C"/>
    <w:rsid w:val="009427A3"/>
    <w:rsid w:val="00955971"/>
    <w:rsid w:val="009A1F54"/>
    <w:rsid w:val="009E7CB7"/>
    <w:rsid w:val="009F2178"/>
    <w:rsid w:val="00A20FFD"/>
    <w:rsid w:val="00A81165"/>
    <w:rsid w:val="00A90EF6"/>
    <w:rsid w:val="00AC54F3"/>
    <w:rsid w:val="00AD4D1E"/>
    <w:rsid w:val="00AD6627"/>
    <w:rsid w:val="00B2150E"/>
    <w:rsid w:val="00B367EB"/>
    <w:rsid w:val="00B42282"/>
    <w:rsid w:val="00B44A95"/>
    <w:rsid w:val="00B51C8F"/>
    <w:rsid w:val="00B570DA"/>
    <w:rsid w:val="00BC7763"/>
    <w:rsid w:val="00BD4062"/>
    <w:rsid w:val="00BE47AE"/>
    <w:rsid w:val="00C07C98"/>
    <w:rsid w:val="00C526E6"/>
    <w:rsid w:val="00C710A9"/>
    <w:rsid w:val="00C71478"/>
    <w:rsid w:val="00C871E8"/>
    <w:rsid w:val="00CD2A04"/>
    <w:rsid w:val="00D57382"/>
    <w:rsid w:val="00D821E3"/>
    <w:rsid w:val="00D94172"/>
    <w:rsid w:val="00DA7E25"/>
    <w:rsid w:val="00DD11D3"/>
    <w:rsid w:val="00E06781"/>
    <w:rsid w:val="00E5615A"/>
    <w:rsid w:val="00EB5D01"/>
    <w:rsid w:val="00ED43A0"/>
    <w:rsid w:val="00EF2B04"/>
    <w:rsid w:val="00F13741"/>
    <w:rsid w:val="00F20647"/>
    <w:rsid w:val="00F4506D"/>
    <w:rsid w:val="00F513C6"/>
    <w:rsid w:val="00F756FE"/>
    <w:rsid w:val="00F76869"/>
    <w:rsid w:val="00F94862"/>
    <w:rsid w:val="00FE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6227FB"/>
  <w15:docId w15:val="{EA7D35DF-9EA5-4A7E-BD54-5C99B36B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2EB"/>
  </w:style>
  <w:style w:type="paragraph" w:styleId="Heading1">
    <w:name w:val="heading 1"/>
    <w:basedOn w:val="Normal1"/>
    <w:next w:val="Normal1"/>
    <w:rsid w:val="009E7CB7"/>
    <w:pPr>
      <w:keepNext/>
      <w:keepLines/>
      <w:spacing w:before="480" w:after="120"/>
      <w:contextualSpacing/>
      <w:outlineLvl w:val="0"/>
    </w:pPr>
    <w:rPr>
      <w:b/>
      <w:sz w:val="48"/>
    </w:rPr>
  </w:style>
  <w:style w:type="paragraph" w:styleId="Heading2">
    <w:name w:val="heading 2"/>
    <w:basedOn w:val="Normal1"/>
    <w:next w:val="Normal1"/>
    <w:rsid w:val="009E7CB7"/>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9E7CB7"/>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9E7CB7"/>
    <w:pPr>
      <w:keepNext/>
      <w:keepLines/>
      <w:spacing w:before="240" w:after="40"/>
      <w:contextualSpacing/>
      <w:outlineLvl w:val="3"/>
    </w:pPr>
    <w:rPr>
      <w:b/>
      <w:sz w:val="24"/>
    </w:rPr>
  </w:style>
  <w:style w:type="paragraph" w:styleId="Heading5">
    <w:name w:val="heading 5"/>
    <w:basedOn w:val="Normal1"/>
    <w:next w:val="Normal1"/>
    <w:rsid w:val="009E7CB7"/>
    <w:pPr>
      <w:keepNext/>
      <w:keepLines/>
      <w:spacing w:before="220" w:after="40"/>
      <w:contextualSpacing/>
      <w:outlineLvl w:val="4"/>
    </w:pPr>
    <w:rPr>
      <w:b/>
    </w:rPr>
  </w:style>
  <w:style w:type="paragraph" w:styleId="Heading6">
    <w:name w:val="heading 6"/>
    <w:basedOn w:val="Normal1"/>
    <w:next w:val="Normal1"/>
    <w:rsid w:val="009E7C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7CB7"/>
  </w:style>
  <w:style w:type="paragraph" w:styleId="Title">
    <w:name w:val="Title"/>
    <w:basedOn w:val="Normal1"/>
    <w:next w:val="Normal1"/>
    <w:rsid w:val="009E7CB7"/>
    <w:pPr>
      <w:keepNext/>
      <w:keepLines/>
      <w:spacing w:before="480" w:after="120"/>
      <w:contextualSpacing/>
    </w:pPr>
    <w:rPr>
      <w:b/>
      <w:sz w:val="72"/>
    </w:rPr>
  </w:style>
  <w:style w:type="paragraph" w:styleId="Subtitle">
    <w:name w:val="Subtitle"/>
    <w:basedOn w:val="Normal1"/>
    <w:next w:val="Normal1"/>
    <w:rsid w:val="009E7CB7"/>
    <w:pPr>
      <w:keepNext/>
      <w:keepLines/>
      <w:spacing w:before="360" w:after="80"/>
      <w:contextualSpacing/>
    </w:pPr>
    <w:rPr>
      <w:rFonts w:ascii="Georgia" w:eastAsia="Georgia" w:hAnsi="Georgia" w:cs="Georgia"/>
      <w:i/>
      <w:color w:val="666666"/>
      <w:sz w:val="48"/>
    </w:rPr>
  </w:style>
  <w:style w:type="table" w:customStyle="1" w:styleId="a">
    <w:basedOn w:val="TableNormal"/>
    <w:rsid w:val="009E7CB7"/>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81"/>
    <w:rPr>
      <w:rFonts w:ascii="Tahoma" w:hAnsi="Tahoma" w:cs="Tahoma"/>
      <w:sz w:val="16"/>
      <w:szCs w:val="16"/>
    </w:rPr>
  </w:style>
  <w:style w:type="paragraph" w:styleId="ListParagraph">
    <w:name w:val="List Paragraph"/>
    <w:basedOn w:val="Normal"/>
    <w:uiPriority w:val="34"/>
    <w:qFormat/>
    <w:rsid w:val="00E06781"/>
    <w:pPr>
      <w:ind w:left="720"/>
      <w:contextualSpacing/>
    </w:pPr>
  </w:style>
  <w:style w:type="paragraph" w:styleId="Header">
    <w:name w:val="header"/>
    <w:basedOn w:val="Normal"/>
    <w:link w:val="HeaderChar"/>
    <w:uiPriority w:val="99"/>
    <w:unhideWhenUsed/>
    <w:rsid w:val="000F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EC"/>
  </w:style>
  <w:style w:type="paragraph" w:styleId="Footer">
    <w:name w:val="footer"/>
    <w:basedOn w:val="Normal"/>
    <w:link w:val="FooterChar"/>
    <w:uiPriority w:val="99"/>
    <w:unhideWhenUsed/>
    <w:rsid w:val="000F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EC"/>
  </w:style>
  <w:style w:type="character" w:styleId="CommentReference">
    <w:name w:val="annotation reference"/>
    <w:basedOn w:val="DefaultParagraphFont"/>
    <w:uiPriority w:val="99"/>
    <w:semiHidden/>
    <w:unhideWhenUsed/>
    <w:rsid w:val="00A81165"/>
    <w:rPr>
      <w:sz w:val="16"/>
      <w:szCs w:val="16"/>
    </w:rPr>
  </w:style>
  <w:style w:type="paragraph" w:styleId="CommentText">
    <w:name w:val="annotation text"/>
    <w:basedOn w:val="Normal"/>
    <w:link w:val="CommentTextChar"/>
    <w:uiPriority w:val="99"/>
    <w:semiHidden/>
    <w:unhideWhenUsed/>
    <w:rsid w:val="00A81165"/>
    <w:pPr>
      <w:spacing w:line="240" w:lineRule="auto"/>
    </w:pPr>
    <w:rPr>
      <w:sz w:val="20"/>
    </w:rPr>
  </w:style>
  <w:style w:type="character" w:customStyle="1" w:styleId="CommentTextChar">
    <w:name w:val="Comment Text Char"/>
    <w:basedOn w:val="DefaultParagraphFont"/>
    <w:link w:val="CommentText"/>
    <w:uiPriority w:val="99"/>
    <w:semiHidden/>
    <w:rsid w:val="00A81165"/>
    <w:rPr>
      <w:sz w:val="20"/>
    </w:rPr>
  </w:style>
  <w:style w:type="paragraph" w:styleId="CommentSubject">
    <w:name w:val="annotation subject"/>
    <w:basedOn w:val="CommentText"/>
    <w:next w:val="CommentText"/>
    <w:link w:val="CommentSubjectChar"/>
    <w:uiPriority w:val="99"/>
    <w:semiHidden/>
    <w:unhideWhenUsed/>
    <w:rsid w:val="00A81165"/>
    <w:rPr>
      <w:b/>
      <w:bCs/>
    </w:rPr>
  </w:style>
  <w:style w:type="character" w:customStyle="1" w:styleId="CommentSubjectChar">
    <w:name w:val="Comment Subject Char"/>
    <w:basedOn w:val="CommentTextChar"/>
    <w:link w:val="CommentSubject"/>
    <w:uiPriority w:val="99"/>
    <w:semiHidden/>
    <w:rsid w:val="00A81165"/>
    <w:rPr>
      <w:b/>
      <w:bCs/>
      <w:sz w:val="20"/>
    </w:rPr>
  </w:style>
  <w:style w:type="paragraph" w:customStyle="1" w:styleId="ColorfulList-Accent11">
    <w:name w:val="Colorful List - Accent 11"/>
    <w:basedOn w:val="Normal"/>
    <w:uiPriority w:val="34"/>
    <w:qFormat/>
    <w:rsid w:val="00751E20"/>
    <w:pPr>
      <w:ind w:left="720"/>
      <w:contextualSpacing/>
    </w:pPr>
    <w:rPr>
      <w:rFonts w:cs="Times New Roman"/>
      <w:color w:val="auto"/>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2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EF06-753F-4782-AB94-9FDB017E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 BORG COSTANZI</dc:creator>
  <cp:lastModifiedBy>NICOLA C BORG COSTANZI</cp:lastModifiedBy>
  <cp:revision>13</cp:revision>
  <cp:lastPrinted>2020-04-07T03:38:00Z</cp:lastPrinted>
  <dcterms:created xsi:type="dcterms:W3CDTF">2020-02-12T11:27:00Z</dcterms:created>
  <dcterms:modified xsi:type="dcterms:W3CDTF">2020-04-28T02:53:00Z</dcterms:modified>
</cp:coreProperties>
</file>