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310F27" w14:textId="77777777" w:rsidR="001B44A4" w:rsidRDefault="001B4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bookmark=id.gjdgxs" w:colFirst="0" w:colLast="0"/>
      <w:bookmarkEnd w:id="0"/>
    </w:p>
    <w:p w14:paraId="6D1F2574" w14:textId="77777777" w:rsidR="001B44A4" w:rsidRDefault="00A45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  <w:sz w:val="20"/>
          <w:szCs w:val="20"/>
        </w:rPr>
        <w:t>TAKEOFF Seed Fund Award</w:t>
      </w:r>
    </w:p>
    <w:p w14:paraId="5EECCE9F" w14:textId="77777777" w:rsidR="001B44A4" w:rsidRDefault="00A45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i/>
          <w:color w:val="000000"/>
          <w:sz w:val="20"/>
          <w:szCs w:val="20"/>
        </w:rPr>
        <w:t>JUDGING SCORECARD – WRITTEN APPLICATION</w:t>
      </w:r>
    </w:p>
    <w:p w14:paraId="3DBF90CA" w14:textId="2BF1E219" w:rsidR="001B44A4" w:rsidRDefault="001B4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2"/>
        <w:tblW w:w="9622" w:type="dxa"/>
        <w:tblInd w:w="-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18"/>
        <w:gridCol w:w="560"/>
        <w:gridCol w:w="560"/>
        <w:gridCol w:w="560"/>
        <w:gridCol w:w="560"/>
        <w:gridCol w:w="482"/>
        <w:gridCol w:w="482"/>
      </w:tblGrid>
      <w:tr w:rsidR="001B44A4" w14:paraId="37AA5F8C" w14:textId="77777777">
        <w:tc>
          <w:tcPr>
            <w:tcW w:w="9622" w:type="dxa"/>
            <w:gridSpan w:val="7"/>
            <w:vAlign w:val="center"/>
          </w:tcPr>
          <w:p w14:paraId="792265DA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Lead Applicant:</w:t>
            </w:r>
          </w:p>
        </w:tc>
      </w:tr>
      <w:tr w:rsidR="001B44A4" w14:paraId="5678A63D" w14:textId="77777777">
        <w:tc>
          <w:tcPr>
            <w:tcW w:w="9622" w:type="dxa"/>
            <w:gridSpan w:val="7"/>
            <w:vAlign w:val="center"/>
          </w:tcPr>
          <w:p w14:paraId="1E20415F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Project/Venture:</w:t>
            </w:r>
          </w:p>
        </w:tc>
      </w:tr>
      <w:tr w:rsidR="001B44A4" w14:paraId="07066DAD" w14:textId="77777777">
        <w:tc>
          <w:tcPr>
            <w:tcW w:w="9622" w:type="dxa"/>
            <w:gridSpan w:val="7"/>
            <w:shd w:val="clear" w:color="auto" w:fill="D9D9D9"/>
          </w:tcPr>
          <w:p w14:paraId="6D8E4BFF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Rating system: 5 = excellent, 4 = very good, 3 = good, 2 = fair, 1 = poor</w:t>
            </w:r>
          </w:p>
        </w:tc>
      </w:tr>
      <w:tr w:rsidR="001B44A4" w14:paraId="721F3469" w14:textId="77777777">
        <w:tc>
          <w:tcPr>
            <w:tcW w:w="6418" w:type="dxa"/>
          </w:tcPr>
          <w:p w14:paraId="1CAA3907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1. Market Opportunity (10%)</w:t>
            </w:r>
          </w:p>
        </w:tc>
        <w:tc>
          <w:tcPr>
            <w:tcW w:w="560" w:type="dxa"/>
          </w:tcPr>
          <w:p w14:paraId="495A7757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2EA12E7B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7880F168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05BA22FD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50DCEF4B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46D4F09B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B44A4" w14:paraId="1815903C" w14:textId="77777777">
        <w:tc>
          <w:tcPr>
            <w:tcW w:w="9622" w:type="dxa"/>
            <w:gridSpan w:val="7"/>
          </w:tcPr>
          <w:p w14:paraId="322A92A3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There is a clear description of the problem/solution/benefit being addressed.</w:t>
            </w:r>
          </w:p>
          <w:p w14:paraId="26483FAC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proposed solution/technology is well described and appears to adequately address this problem/solution/benefit.</w:t>
            </w:r>
          </w:p>
          <w:p w14:paraId="3CBF75C3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market opportunity identified shows high potential (a high positive social impact could be as important as a large commercial potential).</w:t>
            </w:r>
          </w:p>
        </w:tc>
      </w:tr>
      <w:tr w:rsidR="001B44A4" w14:paraId="61922918" w14:textId="77777777">
        <w:tc>
          <w:tcPr>
            <w:tcW w:w="6418" w:type="dxa"/>
          </w:tcPr>
          <w:p w14:paraId="0E4B11D6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2. Customers &amp; Users (10%)</w:t>
            </w:r>
          </w:p>
        </w:tc>
        <w:tc>
          <w:tcPr>
            <w:tcW w:w="560" w:type="dxa"/>
          </w:tcPr>
          <w:p w14:paraId="70F7EF85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72ACA4AB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64362EED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0DB32F37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2E2700C9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2955F484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B44A4" w14:paraId="5F11C02D" w14:textId="77777777">
        <w:tc>
          <w:tcPr>
            <w:tcW w:w="9622" w:type="dxa"/>
            <w:gridSpan w:val="7"/>
          </w:tcPr>
          <w:p w14:paraId="3F3F5FF3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target customers/technology beneficiaries are well defined.</w:t>
            </w:r>
          </w:p>
          <w:p w14:paraId="7D50CC22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Plans for customer acquisition are in place and realistic.</w:t>
            </w:r>
          </w:p>
          <w:p w14:paraId="1FB432E8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Benefits to potential customers/users/beneficiaries are clear and significant.</w:t>
            </w:r>
          </w:p>
        </w:tc>
      </w:tr>
      <w:tr w:rsidR="001B44A4" w14:paraId="7663A159" w14:textId="77777777">
        <w:tc>
          <w:tcPr>
            <w:tcW w:w="6418" w:type="dxa"/>
          </w:tcPr>
          <w:p w14:paraId="47066CA4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3. Competition (10%)</w:t>
            </w:r>
          </w:p>
        </w:tc>
        <w:tc>
          <w:tcPr>
            <w:tcW w:w="560" w:type="dxa"/>
          </w:tcPr>
          <w:p w14:paraId="5C82B7CD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1DD226B7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2223FBE5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5983499F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1CAC32E7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15298F1A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B44A4" w14:paraId="7E34F132" w14:textId="77777777">
        <w:tc>
          <w:tcPr>
            <w:tcW w:w="9622" w:type="dxa"/>
            <w:gridSpan w:val="7"/>
          </w:tcPr>
          <w:p w14:paraId="6731C96B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Competitors and competing solutions/technologies have been adequately identified.</w:t>
            </w:r>
          </w:p>
          <w:p w14:paraId="7C08F1E6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Solution/technology offers significant benefits over competition.</w:t>
            </w:r>
          </w:p>
        </w:tc>
      </w:tr>
      <w:tr w:rsidR="001B44A4" w14:paraId="7697F1EF" w14:textId="77777777">
        <w:tc>
          <w:tcPr>
            <w:tcW w:w="6418" w:type="dxa"/>
          </w:tcPr>
          <w:p w14:paraId="50161A0D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4. Resources and Revenue (10%)</w:t>
            </w:r>
          </w:p>
        </w:tc>
        <w:tc>
          <w:tcPr>
            <w:tcW w:w="560" w:type="dxa"/>
          </w:tcPr>
          <w:p w14:paraId="7AF24D8B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3C95D21F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5AAAB638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621D5CB5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1B7A67D8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41EE8603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B44A4" w14:paraId="7E45CC80" w14:textId="77777777">
        <w:tc>
          <w:tcPr>
            <w:tcW w:w="9622" w:type="dxa"/>
            <w:gridSpan w:val="7"/>
          </w:tcPr>
          <w:p w14:paraId="3E295DA7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principal resources required going forward have been identified.</w:t>
            </w:r>
          </w:p>
          <w:p w14:paraId="53FAA503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Clear and realistic plans are in place to obtain these resources.</w:t>
            </w:r>
          </w:p>
          <w:p w14:paraId="519939A8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bases for revenue generation are clearly described and credible.</w:t>
            </w:r>
          </w:p>
        </w:tc>
      </w:tr>
      <w:tr w:rsidR="001B44A4" w14:paraId="23CCAAFE" w14:textId="77777777">
        <w:tc>
          <w:tcPr>
            <w:tcW w:w="6418" w:type="dxa"/>
          </w:tcPr>
          <w:p w14:paraId="56C34EF9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5. Team (20%)</w:t>
            </w:r>
          </w:p>
        </w:tc>
        <w:tc>
          <w:tcPr>
            <w:tcW w:w="560" w:type="dxa"/>
          </w:tcPr>
          <w:p w14:paraId="1DB985B1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714AABF8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58B42CAC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1322ABC3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3424132F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6700C684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B44A4" w14:paraId="2B5106FA" w14:textId="77777777">
        <w:tc>
          <w:tcPr>
            <w:tcW w:w="9622" w:type="dxa"/>
            <w:gridSpan w:val="7"/>
          </w:tcPr>
          <w:p w14:paraId="7DC8A178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team has the technical knowledge to undertake the plan.</w:t>
            </w:r>
          </w:p>
          <w:p w14:paraId="14E77893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team (and its advisers, partners, etc) has the experience to carry out the plan.</w:t>
            </w:r>
          </w:p>
          <w:p w14:paraId="0F095C2C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If the current team has any functional gaps there are plans in place to fill those gaps.</w:t>
            </w:r>
          </w:p>
          <w:p w14:paraId="7521C35F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team is capable of communicating its plan clearly and convincingly.</w:t>
            </w:r>
          </w:p>
        </w:tc>
      </w:tr>
      <w:tr w:rsidR="001B44A4" w14:paraId="35A8A5CF" w14:textId="77777777">
        <w:trPr>
          <w:trHeight w:val="120"/>
        </w:trPr>
        <w:tc>
          <w:tcPr>
            <w:tcW w:w="6418" w:type="dxa"/>
          </w:tcPr>
          <w:p w14:paraId="5E857B36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6. Intellectual Property (5%)</w:t>
            </w:r>
          </w:p>
        </w:tc>
        <w:tc>
          <w:tcPr>
            <w:tcW w:w="560" w:type="dxa"/>
          </w:tcPr>
          <w:p w14:paraId="41D4B104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1797BD99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33515393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520002B2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65744DC3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39D82FA5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B44A4" w14:paraId="50BCAADF" w14:textId="77777777">
        <w:tc>
          <w:tcPr>
            <w:tcW w:w="9622" w:type="dxa"/>
            <w:gridSpan w:val="7"/>
          </w:tcPr>
          <w:p w14:paraId="21EDBA03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team understands how to protect current and future know-how and other intellectual property as required.</w:t>
            </w:r>
          </w:p>
          <w:p w14:paraId="3805C754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team owns or has the rights to commercialise the proposed solution/technology.</w:t>
            </w:r>
          </w:p>
        </w:tc>
      </w:tr>
      <w:tr w:rsidR="001B44A4" w14:paraId="7305281C" w14:textId="77777777">
        <w:trPr>
          <w:trHeight w:val="120"/>
        </w:trPr>
        <w:tc>
          <w:tcPr>
            <w:tcW w:w="6418" w:type="dxa"/>
          </w:tcPr>
          <w:p w14:paraId="70F4002E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7. Risks and Contingency Plan (5%)</w:t>
            </w:r>
          </w:p>
        </w:tc>
        <w:tc>
          <w:tcPr>
            <w:tcW w:w="560" w:type="dxa"/>
          </w:tcPr>
          <w:p w14:paraId="5BB7D660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36A80FD8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6874ABAE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5EEB26B9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7E39725A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7CE4DD27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B44A4" w14:paraId="23C39678" w14:textId="77777777">
        <w:tc>
          <w:tcPr>
            <w:tcW w:w="9622" w:type="dxa"/>
            <w:gridSpan w:val="7"/>
          </w:tcPr>
          <w:p w14:paraId="27E0BF9F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Any major risks (legal, technological, commercial, etc.) that are foreseen have been identified.</w:t>
            </w:r>
          </w:p>
          <w:p w14:paraId="7423FD91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Contingency plans have been devised to mitigate them.</w:t>
            </w:r>
          </w:p>
        </w:tc>
      </w:tr>
      <w:tr w:rsidR="001B44A4" w14:paraId="1BE56929" w14:textId="77777777">
        <w:tc>
          <w:tcPr>
            <w:tcW w:w="6418" w:type="dxa"/>
          </w:tcPr>
          <w:p w14:paraId="21703790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8. Proposed Plan/Budget to be Funded (20%)</w:t>
            </w:r>
          </w:p>
        </w:tc>
        <w:tc>
          <w:tcPr>
            <w:tcW w:w="560" w:type="dxa"/>
          </w:tcPr>
          <w:p w14:paraId="69104B1A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311E22B3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6C260956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0A41200E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7F777DA4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261C0480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B44A4" w14:paraId="793E7442" w14:textId="77777777">
        <w:trPr>
          <w:trHeight w:val="300"/>
        </w:trPr>
        <w:tc>
          <w:tcPr>
            <w:tcW w:w="9622" w:type="dxa"/>
            <w:gridSpan w:val="7"/>
          </w:tcPr>
          <w:p w14:paraId="4B000862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plan for use of funds is clearly presented and the timescale and milestones for measuring success at different stages of implementation are clear and credible.</w:t>
            </w:r>
          </w:p>
          <w:p w14:paraId="5B4E842C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proposed plan will to result in a meaningful step-change in relation to the overall development plan.</w:t>
            </w:r>
          </w:p>
          <w:p w14:paraId="6E316D63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funds requested through this award are justified.</w:t>
            </w:r>
          </w:p>
        </w:tc>
      </w:tr>
      <w:tr w:rsidR="001B44A4" w14:paraId="3324BB00" w14:textId="77777777">
        <w:tc>
          <w:tcPr>
            <w:tcW w:w="6418" w:type="dxa"/>
          </w:tcPr>
          <w:p w14:paraId="6BFF0D92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2"/>
              </w:tabs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9. Written Presentation (10%)</w:t>
            </w:r>
          </w:p>
        </w:tc>
        <w:tc>
          <w:tcPr>
            <w:tcW w:w="560" w:type="dxa"/>
          </w:tcPr>
          <w:p w14:paraId="32B89526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6E3E9710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72362CDB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2363CB11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4672083E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1FB30DCA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B44A4" w14:paraId="21A61545" w14:textId="77777777">
        <w:tc>
          <w:tcPr>
            <w:tcW w:w="9622" w:type="dxa"/>
            <w:gridSpan w:val="7"/>
          </w:tcPr>
          <w:p w14:paraId="2326C6D1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Clear, interesting and compelling. No basic errors. Stuck to word count.</w:t>
            </w:r>
          </w:p>
        </w:tc>
      </w:tr>
    </w:tbl>
    <w:p w14:paraId="7B8ACDA2" w14:textId="77777777" w:rsidR="001B44A4" w:rsidRDefault="001B44A4">
      <w:pPr>
        <w:spacing w:after="0" w:line="240" w:lineRule="auto"/>
        <w:rPr>
          <w:sz w:val="18"/>
          <w:szCs w:val="18"/>
        </w:rPr>
      </w:pPr>
    </w:p>
    <w:p w14:paraId="16FFAA54" w14:textId="7E5A2695" w:rsidR="001B44A4" w:rsidRDefault="00A45CD3">
      <w:pPr>
        <w:rPr>
          <w:sz w:val="18"/>
          <w:szCs w:val="18"/>
        </w:rPr>
      </w:pPr>
      <w:r>
        <w:br w:type="page"/>
      </w:r>
    </w:p>
    <w:p w14:paraId="69361056" w14:textId="77777777" w:rsidR="001B44A4" w:rsidRDefault="001B44A4">
      <w:pPr>
        <w:spacing w:after="0" w:line="240" w:lineRule="auto"/>
        <w:rPr>
          <w:sz w:val="18"/>
          <w:szCs w:val="18"/>
        </w:rPr>
      </w:pPr>
    </w:p>
    <w:tbl>
      <w:tblPr>
        <w:tblStyle w:val="1"/>
        <w:tblW w:w="9140" w:type="dxa"/>
        <w:tblInd w:w="-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40"/>
      </w:tblGrid>
      <w:tr w:rsidR="001B44A4" w14:paraId="273E1353" w14:textId="77777777">
        <w:trPr>
          <w:trHeight w:val="1683"/>
        </w:trPr>
        <w:tc>
          <w:tcPr>
            <w:tcW w:w="9140" w:type="dxa"/>
          </w:tcPr>
          <w:p w14:paraId="5A1D9971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Areas of Strength:</w:t>
            </w:r>
          </w:p>
          <w:p w14:paraId="3C947AF6" w14:textId="77777777" w:rsidR="001B44A4" w:rsidRDefault="001B4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1B44A4" w14:paraId="61821D02" w14:textId="77777777">
        <w:trPr>
          <w:trHeight w:val="1580"/>
        </w:trPr>
        <w:tc>
          <w:tcPr>
            <w:tcW w:w="9140" w:type="dxa"/>
          </w:tcPr>
          <w:p w14:paraId="13781678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Areas for Potential Improvement:</w:t>
            </w:r>
          </w:p>
          <w:p w14:paraId="0102BFBB" w14:textId="77777777" w:rsidR="001B44A4" w:rsidRDefault="001B4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1B44A4" w14:paraId="568F1F7C" w14:textId="77777777">
        <w:trPr>
          <w:trHeight w:val="2001"/>
        </w:trPr>
        <w:tc>
          <w:tcPr>
            <w:tcW w:w="9140" w:type="dxa"/>
          </w:tcPr>
          <w:p w14:paraId="579FB8C8" w14:textId="77777777" w:rsidR="001B44A4" w:rsidRDefault="00A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Additional Comments:</w:t>
            </w:r>
          </w:p>
          <w:p w14:paraId="2580BAE8" w14:textId="77777777" w:rsidR="001B44A4" w:rsidRDefault="001B4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</w:tbl>
    <w:p w14:paraId="4BB7C3A5" w14:textId="77777777" w:rsidR="001B44A4" w:rsidRDefault="001B44A4">
      <w:pPr>
        <w:pBdr>
          <w:top w:val="nil"/>
          <w:left w:val="nil"/>
          <w:bottom w:val="nil"/>
          <w:right w:val="nil"/>
          <w:between w:val="nil"/>
        </w:pBdr>
      </w:pPr>
    </w:p>
    <w:p w14:paraId="63D9647C" w14:textId="77777777" w:rsidR="001B44A4" w:rsidRDefault="001B44A4">
      <w:pPr>
        <w:pBdr>
          <w:top w:val="nil"/>
          <w:left w:val="nil"/>
          <w:bottom w:val="nil"/>
          <w:right w:val="nil"/>
          <w:between w:val="nil"/>
        </w:pBdr>
      </w:pPr>
    </w:p>
    <w:p w14:paraId="25F0D732" w14:textId="77777777" w:rsidR="001B44A4" w:rsidRDefault="001B44A4">
      <w:pPr>
        <w:pBdr>
          <w:top w:val="nil"/>
          <w:left w:val="nil"/>
          <w:bottom w:val="nil"/>
          <w:right w:val="nil"/>
          <w:between w:val="nil"/>
        </w:pBdr>
      </w:pPr>
    </w:p>
    <w:p w14:paraId="237C4D17" w14:textId="77777777" w:rsidR="001B44A4" w:rsidRDefault="001B44A4">
      <w:pPr>
        <w:pBdr>
          <w:top w:val="nil"/>
          <w:left w:val="nil"/>
          <w:bottom w:val="nil"/>
          <w:right w:val="nil"/>
          <w:between w:val="nil"/>
        </w:pBdr>
      </w:pPr>
    </w:p>
    <w:p w14:paraId="72A64079" w14:textId="77777777" w:rsidR="001B44A4" w:rsidRDefault="001B44A4">
      <w:pPr>
        <w:pBdr>
          <w:top w:val="nil"/>
          <w:left w:val="nil"/>
          <w:bottom w:val="nil"/>
          <w:right w:val="nil"/>
          <w:between w:val="nil"/>
        </w:pBdr>
      </w:pPr>
    </w:p>
    <w:p w14:paraId="6F0448FB" w14:textId="77777777" w:rsidR="001B44A4" w:rsidRDefault="001B44A4">
      <w:pPr>
        <w:pBdr>
          <w:top w:val="nil"/>
          <w:left w:val="nil"/>
          <w:bottom w:val="nil"/>
          <w:right w:val="nil"/>
          <w:between w:val="nil"/>
        </w:pBdr>
      </w:pPr>
    </w:p>
    <w:p w14:paraId="1270BC19" w14:textId="77777777" w:rsidR="001B44A4" w:rsidRDefault="001B44A4">
      <w:pPr>
        <w:pBdr>
          <w:top w:val="nil"/>
          <w:left w:val="nil"/>
          <w:bottom w:val="nil"/>
          <w:right w:val="nil"/>
          <w:between w:val="nil"/>
        </w:pBdr>
      </w:pPr>
    </w:p>
    <w:p w14:paraId="09ECC8C0" w14:textId="77777777" w:rsidR="001B44A4" w:rsidRDefault="001B44A4">
      <w:pPr>
        <w:pBdr>
          <w:top w:val="nil"/>
          <w:left w:val="nil"/>
          <w:bottom w:val="nil"/>
          <w:right w:val="nil"/>
          <w:between w:val="nil"/>
        </w:pBdr>
      </w:pPr>
    </w:p>
    <w:p w14:paraId="5BDE3408" w14:textId="77777777" w:rsidR="001B44A4" w:rsidRDefault="001B44A4">
      <w:pPr>
        <w:pBdr>
          <w:top w:val="nil"/>
          <w:left w:val="nil"/>
          <w:bottom w:val="nil"/>
          <w:right w:val="nil"/>
          <w:between w:val="nil"/>
        </w:pBdr>
      </w:pPr>
    </w:p>
    <w:p w14:paraId="767EFF47" w14:textId="63872E2B" w:rsidR="001B44A4" w:rsidRDefault="001B44A4">
      <w:pPr>
        <w:pBdr>
          <w:top w:val="nil"/>
          <w:left w:val="nil"/>
          <w:bottom w:val="nil"/>
          <w:right w:val="nil"/>
          <w:between w:val="nil"/>
        </w:pBdr>
      </w:pPr>
    </w:p>
    <w:sectPr w:rsidR="001B4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DD3D" w14:textId="77777777" w:rsidR="00F96E0F" w:rsidRDefault="00A45CD3">
      <w:pPr>
        <w:spacing w:after="0" w:line="240" w:lineRule="auto"/>
      </w:pPr>
      <w:r>
        <w:separator/>
      </w:r>
    </w:p>
  </w:endnote>
  <w:endnote w:type="continuationSeparator" w:id="0">
    <w:p w14:paraId="37030A83" w14:textId="77777777" w:rsidR="00F96E0F" w:rsidRDefault="00A4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B9A2" w14:textId="77777777" w:rsidR="001B44A4" w:rsidRDefault="001B44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88CE" w14:textId="51D89F0A" w:rsidR="001B44A4" w:rsidRDefault="002C1FF8" w:rsidP="002C1F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left" w:pos="7608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6F3C5526" wp14:editId="4CBD7254">
          <wp:simplePos x="0" y="0"/>
          <wp:positionH relativeFrom="margin">
            <wp:posOffset>4678680</wp:posOffset>
          </wp:positionH>
          <wp:positionV relativeFrom="paragraph">
            <wp:posOffset>-73660</wp:posOffset>
          </wp:positionV>
          <wp:extent cx="1699260" cy="743585"/>
          <wp:effectExtent l="0" t="0" r="0" b="0"/>
          <wp:wrapTight wrapText="bothSides">
            <wp:wrapPolygon edited="0">
              <wp:start x="0" y="0"/>
              <wp:lineTo x="0" y="21028"/>
              <wp:lineTo x="21309" y="21028"/>
              <wp:lineTo x="21309" y="0"/>
              <wp:lineTo x="0" y="0"/>
            </wp:wrapPolygon>
          </wp:wrapTight>
          <wp:docPr id="2" name="Picture 2" descr="A logo for a university holding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university holding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58E8ABD9" wp14:editId="28892CB8">
          <wp:simplePos x="0" y="0"/>
          <wp:positionH relativeFrom="column">
            <wp:posOffset>967740</wp:posOffset>
          </wp:positionH>
          <wp:positionV relativeFrom="paragraph">
            <wp:posOffset>198120</wp:posOffset>
          </wp:positionV>
          <wp:extent cx="1597897" cy="304800"/>
          <wp:effectExtent l="0" t="0" r="2540" b="0"/>
          <wp:wrapNone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97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01E65AE" wp14:editId="4D345A28">
          <wp:simplePos x="0" y="0"/>
          <wp:positionH relativeFrom="column">
            <wp:posOffset>2604135</wp:posOffset>
          </wp:positionH>
          <wp:positionV relativeFrom="paragraph">
            <wp:posOffset>10795</wp:posOffset>
          </wp:positionV>
          <wp:extent cx="2124075" cy="59055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407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hidden="0" allowOverlap="1" wp14:anchorId="351C0BA8" wp14:editId="3C640390">
          <wp:simplePos x="0" y="0"/>
          <wp:positionH relativeFrom="page">
            <wp:posOffset>-53340</wp:posOffset>
          </wp:positionH>
          <wp:positionV relativeFrom="paragraph">
            <wp:posOffset>-134620</wp:posOffset>
          </wp:positionV>
          <wp:extent cx="1999615" cy="97536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615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  <w:p w14:paraId="011D362F" w14:textId="5F9C8CEE" w:rsidR="001B44A4" w:rsidRDefault="001B44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D60D" w14:textId="77777777" w:rsidR="001B44A4" w:rsidRDefault="001B44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73C9" w14:textId="77777777" w:rsidR="00F96E0F" w:rsidRDefault="00A45CD3">
      <w:pPr>
        <w:spacing w:after="0" w:line="240" w:lineRule="auto"/>
      </w:pPr>
      <w:r>
        <w:separator/>
      </w:r>
    </w:p>
  </w:footnote>
  <w:footnote w:type="continuationSeparator" w:id="0">
    <w:p w14:paraId="3C263E20" w14:textId="77777777" w:rsidR="00F96E0F" w:rsidRDefault="00A4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18E8" w14:textId="77777777" w:rsidR="001B44A4" w:rsidRDefault="001B44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B905" w14:textId="5F505313" w:rsidR="001B44A4" w:rsidRDefault="00A45C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RPr="00A45CD3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0FC117A" wp14:editId="49159A12">
              <wp:simplePos x="0" y="0"/>
              <wp:positionH relativeFrom="rightMargin">
                <wp:posOffset>-6137275</wp:posOffset>
              </wp:positionH>
              <wp:positionV relativeFrom="margin">
                <wp:posOffset>-675005</wp:posOffset>
              </wp:positionV>
              <wp:extent cx="685800" cy="339090"/>
              <wp:effectExtent l="0" t="0" r="0" b="381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339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4F3D" w14:textId="77777777" w:rsidR="00A45CD3" w:rsidRDefault="00A45CD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C117A" id="Rectangle 3" o:spid="_x0000_s1026" style="position:absolute;left:0;text-align:left;margin-left:-483.25pt;margin-top:-53.15pt;width:54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" o:allowincell="f" stroked="f">
              <v:textbox inset="0,,0">
                <w:txbxContent>
                  <w:p w14:paraId="21374F3D" w14:textId="77777777" w:rsidR="00A45CD3" w:rsidRDefault="00A45CD3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color w:val="000000"/>
        </w:rPr>
        <w:id w:val="-1895963133"/>
        <w:docPartObj>
          <w:docPartGallery w:val="Page Numbers (Margins)"/>
          <w:docPartUnique/>
        </w:docPartObj>
      </w:sdtPr>
      <w:sdtEndPr/>
      <w:sdtContent/>
    </w:sdt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4047F1E" wp14:editId="73D5B78B">
          <wp:simplePos x="0" y="0"/>
          <wp:positionH relativeFrom="column">
            <wp:posOffset>3924300</wp:posOffset>
          </wp:positionH>
          <wp:positionV relativeFrom="paragraph">
            <wp:posOffset>-203200</wp:posOffset>
          </wp:positionV>
          <wp:extent cx="2005965" cy="524510"/>
          <wp:effectExtent l="0" t="0" r="0" b="889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96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9CD310" wp14:editId="7DB95164">
              <wp:simplePos x="0" y="0"/>
              <wp:positionH relativeFrom="rightMargin">
                <wp:posOffset>-6066471</wp:posOffset>
              </wp:positionH>
              <wp:positionV relativeFrom="margin">
                <wp:posOffset>-792161</wp:posOffset>
              </wp:positionV>
              <wp:extent cx="828675" cy="443230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36425" y="3563148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1EF8BD" w14:textId="43F1D779" w:rsidR="001B44A4" w:rsidRDefault="001B44A4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45700" rIns="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9CD310" id="_x0000_s1027" style="position:absolute;left:0;text-align:left;margin-left:-477.65pt;margin-top:-62.35pt;width:65.25pt;height:34.9pt;z-index:2516582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" stroked="f">
              <v:textbox inset="0,1.2694mm,0,1.2694mm">
                <w:txbxContent>
                  <w:p w14:paraId="071EF8BD" w14:textId="43F1D779" w:rsidR="001B44A4" w:rsidRDefault="001B44A4">
                    <w:pPr>
                      <w:spacing w:line="275" w:lineRule="auto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A454" w14:textId="77777777" w:rsidR="001B44A4" w:rsidRDefault="001B44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A4"/>
    <w:rsid w:val="001B44A4"/>
    <w:rsid w:val="002C1FF8"/>
    <w:rsid w:val="00756805"/>
    <w:rsid w:val="00A45CD3"/>
    <w:rsid w:val="00F9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BD2F1D"/>
  <w15:docId w15:val="{5C5D3F82-CCCE-485E-839D-E1D39AEC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D2"/>
  </w:style>
  <w:style w:type="paragraph" w:styleId="Heading1">
    <w:name w:val="heading 1"/>
    <w:basedOn w:val="Normal1"/>
    <w:next w:val="Normal1"/>
    <w:uiPriority w:val="9"/>
    <w:qFormat/>
    <w:rsid w:val="00EA7F66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EA7F66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EA7F66"/>
    <w:pPr>
      <w:keepNext/>
      <w:keepLine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EA7F66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EA7F6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EA7F6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EA7F66"/>
    <w:pPr>
      <w:keepNext/>
      <w:keepLines/>
      <w:spacing w:before="480" w:after="120"/>
      <w:contextualSpacing/>
    </w:pPr>
    <w:rPr>
      <w:b/>
      <w:sz w:val="72"/>
    </w:rPr>
  </w:style>
  <w:style w:type="paragraph" w:customStyle="1" w:styleId="Normal1">
    <w:name w:val="Normal1"/>
    <w:rsid w:val="00EA7F66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EA7F66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38C"/>
  </w:style>
  <w:style w:type="paragraph" w:styleId="Footer">
    <w:name w:val="footer"/>
    <w:basedOn w:val="Normal"/>
    <w:link w:val="FooterChar"/>
    <w:uiPriority w:val="99"/>
    <w:unhideWhenUsed/>
    <w:rsid w:val="007B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38C"/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973gpK44TjVL+MInNy7+S2ERqA==">CgMxLjAyCWlkLmdqZGd4czgAciExZHFfa2tEMmtRcHA4UktwYWtUX2I5Y3J4WTFuU1pBQVg=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413</Words>
  <Characters>2193</Characters>
  <Application>Microsoft Office Word</Application>
  <DocSecurity>0</DocSecurity>
  <Lines>18</Lines>
  <Paragraphs>5</Paragraphs>
  <ScaleCrop>false</ScaleCrop>
  <Company>University of Malta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Sana Asghar</cp:lastModifiedBy>
  <cp:revision>2</cp:revision>
  <dcterms:created xsi:type="dcterms:W3CDTF">2021-03-01T07:54:00Z</dcterms:created>
  <dcterms:modified xsi:type="dcterms:W3CDTF">2026-03-10T07:04:00Z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ecf4bed64c75028809ffe739df412cc71e12eeeac28fdcd3bca7b7f05796d5d4</vt:lpwstr>
  </property>
</Properties>
</file>